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3E8" w:rsidRDefault="00BF73E8" w:rsidP="00BF73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noProof/>
          <w:lang w:eastAsia="pl-PL"/>
        </w:rPr>
        <w:drawing>
          <wp:inline distT="0" distB="0" distL="0" distR="0" wp14:anchorId="7F12C3DB" wp14:editId="0DF0A398">
            <wp:extent cx="3867150" cy="1323975"/>
            <wp:effectExtent l="0" t="0" r="0" b="9525"/>
            <wp:docPr id="5" name="Obraz 5" descr="http://www.ops.niedrzwicaduza.pl/web/uploads/temp/strony/strona_4501/text/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ops.niedrzwicaduza.pl/web/uploads/temp/strony/strona_4501/text/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3E8" w:rsidRDefault="00BF73E8" w:rsidP="00BF73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</w:pPr>
      <w:r w:rsidRPr="00F075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WIELOLETNI RZĄDOWY PROGRAM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F075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„POSIŁEK W SZKOLE I W DOMU”</w:t>
      </w:r>
      <w:r w:rsidRPr="00F075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NA LATA 2019–2023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</w:p>
    <w:p w:rsidR="00BF73E8" w:rsidRPr="00232973" w:rsidRDefault="00BF73E8" w:rsidP="00BF73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23297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Edycja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2021</w:t>
      </w:r>
    </w:p>
    <w:p w:rsidR="00BF73E8" w:rsidRDefault="00BF73E8" w:rsidP="00BF73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Ośrodek </w:t>
      </w:r>
      <w:r w:rsidR="009468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Pomocy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Społecznej w Kołakach Kościelnych </w:t>
      </w:r>
      <w:r w:rsidRPr="002329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 1 stycznia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21</w:t>
      </w:r>
      <w:r w:rsidRPr="002329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kontynuuje realizację   rządowego p</w:t>
      </w:r>
      <w:r w:rsidRPr="00F075FB">
        <w:rPr>
          <w:rFonts w:ascii="Times New Roman" w:eastAsia="Times New Roman" w:hAnsi="Times New Roman" w:cs="Times New Roman"/>
          <w:sz w:val="24"/>
          <w:szCs w:val="24"/>
          <w:lang w:eastAsia="pl-PL"/>
        </w:rPr>
        <w:t>rog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ramu "Posiłek w szkole i w domu", który </w:t>
      </w:r>
      <w:r w:rsidR="009468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polega na zapewnieniu </w:t>
      </w:r>
      <w:r w:rsidRPr="00F075FB">
        <w:rPr>
          <w:rFonts w:ascii="Times New Roman" w:eastAsia="Times New Roman" w:hAnsi="Times New Roman" w:cs="Times New Roman"/>
          <w:sz w:val="24"/>
          <w:szCs w:val="24"/>
          <w:lang w:eastAsia="pl-PL"/>
        </w:rPr>
        <w:t>pomocy w formie posiłku, świadczenia</w:t>
      </w:r>
      <w:r w:rsidR="009468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rzeczowego w postaci produktów </w:t>
      </w:r>
      <w:r w:rsidRPr="00F075FB">
        <w:rPr>
          <w:rFonts w:ascii="Times New Roman" w:eastAsia="Times New Roman" w:hAnsi="Times New Roman" w:cs="Times New Roman"/>
          <w:sz w:val="24"/>
          <w:szCs w:val="24"/>
          <w:lang w:eastAsia="pl-PL"/>
        </w:rPr>
        <w:t>żywnościowych lub świadczenia pieniężnego na zakup</w:t>
      </w:r>
      <w:r w:rsidR="009468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posiłku lub żywności wszystkim </w:t>
      </w:r>
      <w:r w:rsidRPr="00F075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osobom jej potrzebującym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</w:t>
      </w:r>
      <w:r w:rsidRPr="00F075FB">
        <w:rPr>
          <w:rFonts w:ascii="Times New Roman" w:eastAsia="Times New Roman" w:hAnsi="Times New Roman" w:cs="Times New Roman"/>
          <w:sz w:val="24"/>
          <w:szCs w:val="24"/>
          <w:lang w:eastAsia="pl-PL"/>
        </w:rPr>
        <w:t>w szczególności:</w:t>
      </w:r>
      <w:bookmarkStart w:id="0" w:name="_GoBack"/>
      <w:bookmarkEnd w:id="0"/>
    </w:p>
    <w:p w:rsidR="00BF73E8" w:rsidRDefault="00BF73E8" w:rsidP="00BF73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F075FB">
        <w:rPr>
          <w:rFonts w:ascii="Times New Roman" w:eastAsia="Times New Roman" w:hAnsi="Times New Roman" w:cs="Times New Roman"/>
          <w:sz w:val="24"/>
          <w:szCs w:val="24"/>
          <w:lang w:eastAsia="pl-PL"/>
        </w:rPr>
        <w:t>dzieciom do czasu podjęcia nauki w szkole podstawowej,</w:t>
      </w:r>
    </w:p>
    <w:p w:rsidR="00BF73E8" w:rsidRDefault="00BF73E8" w:rsidP="00BF73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F075FB">
        <w:rPr>
          <w:rFonts w:ascii="Times New Roman" w:eastAsia="Times New Roman" w:hAnsi="Times New Roman" w:cs="Times New Roman"/>
          <w:sz w:val="24"/>
          <w:szCs w:val="24"/>
          <w:lang w:eastAsia="pl-PL"/>
        </w:rPr>
        <w:t>dzieciom do czasu ukończenia szkoły ponadpodstawowej lub szkoły ponadgimnazjalnej,</w:t>
      </w:r>
    </w:p>
    <w:p w:rsidR="00BF73E8" w:rsidRPr="00F075FB" w:rsidRDefault="00BF73E8" w:rsidP="00BF73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F075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osobom i rodzinom znajdującym się w sytuacjach wymienionych w art. 7 ustawy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75FB">
        <w:rPr>
          <w:rFonts w:ascii="Times New Roman" w:eastAsia="Times New Roman" w:hAnsi="Times New Roman" w:cs="Times New Roman"/>
          <w:sz w:val="24"/>
          <w:szCs w:val="24"/>
          <w:lang w:eastAsia="pl-PL"/>
        </w:rPr>
        <w:t>o pomocy społecznej, w szczególności osobom starszym, chorym i niepełnosprawnym.</w:t>
      </w:r>
    </w:p>
    <w:p w:rsidR="00BF73E8" w:rsidRPr="00F075FB" w:rsidRDefault="00BF73E8" w:rsidP="00BF73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5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Celem programu jest zapewnienie posiłku dzieciom, uczniom i młodzieży oraz objęciem pomocą osób dorosłych, zwłaszcza osób starszych, chorych lub niepełnosprawnych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</w:t>
      </w:r>
      <w:r w:rsidRPr="00F075FB">
        <w:rPr>
          <w:rFonts w:ascii="Times New Roman" w:eastAsia="Times New Roman" w:hAnsi="Times New Roman" w:cs="Times New Roman"/>
          <w:sz w:val="24"/>
          <w:szCs w:val="24"/>
          <w:lang w:eastAsia="pl-PL"/>
        </w:rPr>
        <w:t>i samotnych.</w:t>
      </w:r>
    </w:p>
    <w:p w:rsidR="00BF73E8" w:rsidRPr="008E5636" w:rsidRDefault="005C2BD3" w:rsidP="00BF73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Całkowity koszt zadania  - </w:t>
      </w:r>
      <w:r w:rsidR="00BF73E8" w:rsidRPr="008E563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="00BF73E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30 </w:t>
      </w:r>
      <w:r w:rsidR="00BF73E8" w:rsidRPr="008E563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000,00 zł</w:t>
      </w:r>
      <w:r w:rsidR="00BF73E8" w:rsidRPr="008E563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br/>
        <w:t xml:space="preserve">Wartość dofinansowania – </w:t>
      </w:r>
      <w:r w:rsidR="00BF73E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17 994,00</w:t>
      </w:r>
      <w:r w:rsidR="00BF73E8" w:rsidRPr="008E563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zł</w:t>
      </w:r>
    </w:p>
    <w:p w:rsidR="00BC081F" w:rsidRDefault="00BC081F"/>
    <w:sectPr w:rsidR="00BC08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3E8"/>
    <w:rsid w:val="005C2BD3"/>
    <w:rsid w:val="00946895"/>
    <w:rsid w:val="00BC081F"/>
    <w:rsid w:val="00BF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D6A205-4DDA-4FFF-8B90-26040D3E0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73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155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DorotaB</dc:creator>
  <cp:keywords/>
  <dc:description/>
  <cp:lastModifiedBy>Gmina Kołaki</cp:lastModifiedBy>
  <cp:revision>3</cp:revision>
  <dcterms:created xsi:type="dcterms:W3CDTF">2021-08-25T11:22:00Z</dcterms:created>
  <dcterms:modified xsi:type="dcterms:W3CDTF">2021-09-03T08:44:00Z</dcterms:modified>
</cp:coreProperties>
</file>