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9F" w:rsidRDefault="008A4F9F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7"/>
        <w:gridCol w:w="7655"/>
      </w:tblGrid>
      <w:tr w:rsidR="00E62169" w:rsidTr="00E62169">
        <w:trPr>
          <w:trHeight w:val="69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pStyle w:val="NormalnyWeb"/>
              <w:spacing w:before="0" w:beforeAutospacing="0" w:after="0" w:afterAutospacing="0" w:line="254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E62169" w:rsidRPr="00E62169" w:rsidRDefault="00964BE2" w:rsidP="0091195C">
            <w:pPr>
              <w:pStyle w:val="NormalnyWeb"/>
              <w:spacing w:before="0" w:beforeAutospacing="0" w:after="0" w:afterAutospacing="0" w:line="254" w:lineRule="auto"/>
              <w:jc w:val="center"/>
              <w:rPr>
                <w:b/>
                <w:i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DODATEK WĘGLOWY</w:t>
            </w:r>
          </w:p>
        </w:tc>
      </w:tr>
      <w:tr w:rsidR="00E62169" w:rsidTr="00A17D65">
        <w:trPr>
          <w:trHeight w:val="3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I. TOŻSAMOŚĆ ADMINISTRATORA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Pr="00F357A9" w:rsidRDefault="00E62169">
            <w:pPr>
              <w:pStyle w:val="NormalnyWeb"/>
              <w:spacing w:before="0" w:beforeAutospacing="0" w:after="0" w:afterAutospacing="0" w:line="254" w:lineRule="auto"/>
              <w:jc w:val="both"/>
              <w:rPr>
                <w:sz w:val="19"/>
                <w:szCs w:val="19"/>
                <w:lang w:eastAsia="en-US"/>
              </w:rPr>
            </w:pPr>
            <w:r w:rsidRPr="00F357A9">
              <w:rPr>
                <w:sz w:val="19"/>
                <w:szCs w:val="19"/>
                <w:lang w:eastAsia="en-US"/>
              </w:rPr>
              <w:t>Administratorem jest: Wójt Gminy Kołaki Kościelne</w:t>
            </w:r>
            <w:r w:rsidRPr="00F357A9">
              <w:rPr>
                <w:iCs/>
                <w:color w:val="000000"/>
                <w:sz w:val="19"/>
                <w:szCs w:val="19"/>
                <w:lang w:eastAsia="en-US"/>
              </w:rPr>
              <w:t xml:space="preserve">  z siedzibą w Kołakach Kościelnych,                                 ul. Kościelna 11,   18-315 Kołaki Kościelne.</w:t>
            </w:r>
          </w:p>
        </w:tc>
      </w:tr>
      <w:tr w:rsidR="00E62169" w:rsidTr="00A17D65">
        <w:trPr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II. DANE KONTAKTOWE ADMINISTRATORA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Pr="00F357A9" w:rsidRDefault="00E62169" w:rsidP="00F357A9">
            <w:pPr>
              <w:pStyle w:val="NormalnyWeb"/>
              <w:spacing w:before="0" w:beforeAutospacing="0" w:after="0" w:afterAutospacing="0"/>
              <w:jc w:val="both"/>
              <w:rPr>
                <w:sz w:val="19"/>
                <w:szCs w:val="19"/>
                <w:lang w:eastAsia="en-US"/>
              </w:rPr>
            </w:pPr>
            <w:r w:rsidRPr="00F357A9">
              <w:rPr>
                <w:sz w:val="19"/>
                <w:szCs w:val="19"/>
                <w:lang w:eastAsia="en-US"/>
              </w:rPr>
              <w:t>Wójt Gminy Kołaki Kościelne</w:t>
            </w:r>
            <w:r w:rsidRPr="00F357A9">
              <w:rPr>
                <w:iCs/>
                <w:color w:val="000000"/>
                <w:sz w:val="19"/>
                <w:szCs w:val="19"/>
                <w:lang w:eastAsia="en-US"/>
              </w:rPr>
              <w:t xml:space="preserve">  </w:t>
            </w:r>
            <w:r w:rsidR="00C360F8" w:rsidRPr="00F357A9">
              <w:rPr>
                <w:sz w:val="19"/>
                <w:szCs w:val="19"/>
              </w:rPr>
              <w:t>Kołaki Kościelne, ul. Kościelna 11, 18-315 Kołaki Kościelne</w:t>
            </w:r>
          </w:p>
        </w:tc>
      </w:tr>
      <w:tr w:rsidR="00E62169" w:rsidTr="00A17D65">
        <w:trPr>
          <w:trHeight w:val="1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III. DANE KONTAKTOWE INSPEKTORA OCHRONY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A9" w:rsidRPr="00F357A9" w:rsidRDefault="00E62169" w:rsidP="00A17D65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</w:pPr>
            <w:r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Administrator- </w:t>
            </w:r>
            <w:r w:rsidRPr="00F357A9">
              <w:rPr>
                <w:rFonts w:ascii="Times New Roman" w:hAnsi="Times New Roman"/>
                <w:sz w:val="19"/>
                <w:szCs w:val="19"/>
              </w:rPr>
              <w:t>Wójt Gminy Kołaki Kościelne</w:t>
            </w:r>
            <w:r w:rsidRPr="00F357A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  </w:t>
            </w:r>
            <w:r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- wyznaczył inspektora ochrony danych,                     z którym może się Pani/Pan skontaktować poprzez </w:t>
            </w:r>
            <w:r w:rsidRPr="00F357A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e-mail</w:t>
            </w:r>
            <w:r w:rsidR="009565D5" w:rsidRPr="00F357A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;</w:t>
            </w:r>
            <w:r w:rsidR="00927327" w:rsidRPr="00F357A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hyperlink r:id="rId7" w:history="1">
              <w:r w:rsidR="005752C4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E62169" w:rsidRPr="00F357A9" w:rsidRDefault="00F357A9" w:rsidP="00A17D65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>Z</w:t>
            </w:r>
            <w:r w:rsidR="00E62169"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 inspektorem ochrony danych</w:t>
            </w:r>
            <w:r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  </w:t>
            </w:r>
            <w:r w:rsidR="00E62169"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 można kontaktować się we wszystkich sprawach dotyczących przetwarzania danych osobowych oraz korzystania z praw związanych </w:t>
            </w:r>
            <w:r w:rsidR="00A17D65"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  </w:t>
            </w:r>
            <w:r w:rsidR="00E62169" w:rsidRPr="00F357A9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z przetwarzaniem danych.                                                        </w:t>
            </w:r>
          </w:p>
        </w:tc>
      </w:tr>
      <w:tr w:rsidR="00E62169" w:rsidTr="00A17D65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IV. CELE PRZETWARZANIA                                           I PODSTAWA PRAWNA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A9" w:rsidRDefault="00F357A9" w:rsidP="00F357A9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jest Ośrodek Pomocy Społecznej                            w Kołakach Kościelnych z siedzibą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w Kołakach Kościelnych,  ul. Kościelna 11, 18-315 Kołaki Kościelne.</w:t>
            </w:r>
          </w:p>
          <w:p w:rsidR="00AE35A8" w:rsidRPr="00F357A9" w:rsidRDefault="00F357A9" w:rsidP="000B3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Pani/Pana dane będą przetwarzane w celu realizacji wypełnienia obowiązku prawnego ciążącego na administratorze na podstawie ustawy z dnia 5 sierpnia 2022 r. o dodatku węglowym.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- Przetwarzanie jest niezbędne do wypełnienia obowiązku prawnego ciążącego na administratorze – art. 6 ust. 1lit. c Rozporządzenia Parlamentu Europejskiego i Rady (UE) 2016/679 z dnia 27 kwietnia 2016 r. w sprawie ochrony osób fizycznych w związku </w:t>
            </w:r>
            <w:r w:rsidR="000B36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przetwarzaniem danych osobowych  i w sprawie swobodnego przepływu takich danych oraz uchylenia dyrektywy 95/46/WE</w:t>
            </w:r>
          </w:p>
        </w:tc>
      </w:tr>
      <w:tr w:rsidR="00E62169" w:rsidTr="00A17D65">
        <w:trPr>
          <w:trHeight w:val="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V. ODBIORCY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0" w:rsidRPr="00E157FE" w:rsidRDefault="00B00010" w:rsidP="00B00010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Odbiorcami Pana</w:t>
            </w: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Pani</w:t>
            </w: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danych osobowych będą wyłącznie podmioty uprawnione do uzyskania danych osobowych na podstawie przepisów prawa.</w:t>
            </w:r>
          </w:p>
          <w:p w:rsidR="00E62169" w:rsidRDefault="00E62169" w:rsidP="00B000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E62169" w:rsidTr="00A17D65">
        <w:trPr>
          <w:trHeight w:val="9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 w:rsidP="00E6216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VI. PRZEKAZYWANIE DANYCH OSOBOWYCH DO PAŃSTWA TRZECIEGO LUB ORGANIZACJI MIĘDZYNARODOWEJ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Default="00E62169" w:rsidP="0054567C">
            <w:pPr>
              <w:shd w:val="clear" w:color="auto" w:fill="FFFFFF"/>
              <w:spacing w:before="240" w:after="240" w:line="240" w:lineRule="auto"/>
              <w:ind w:right="240"/>
              <w:jc w:val="both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Pana/Pani dane osobowe nie będą przekazywane do państwa trzeciego/ organizacji międzynarodowej.</w:t>
            </w:r>
          </w:p>
        </w:tc>
      </w:tr>
      <w:tr w:rsidR="00E62169" w:rsidTr="007B628C">
        <w:trPr>
          <w:trHeight w:val="45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E62169" w:rsidRDefault="00E62169" w:rsidP="009077A2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VII. ZAUTOMATYZOWANIE/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PROFILOWANIE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2169" w:rsidRDefault="00E62169" w:rsidP="005456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E62169" w:rsidTr="00A17D65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 w:rsidP="00EF7B6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VIII. OKRES PRZECHOWYWANIA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Pr="000C1B76" w:rsidRDefault="00B00010" w:rsidP="0054567C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Dane osobowe Pana/Pani przechowywane będą przez okres zgodny z Jednolitym Rzeczowym Wykazem Akt</w:t>
            </w:r>
          </w:p>
        </w:tc>
      </w:tr>
      <w:tr w:rsidR="00E62169" w:rsidTr="00565D72">
        <w:trPr>
          <w:trHeight w:val="8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IX. PRAWA PODMIOTÓW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związku z przetwarzaniem Pani/Pana</w:t>
            </w: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danych osob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owych przysługują Pani/Panu</w:t>
            </w: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następujące uprawnienia:</w:t>
            </w:r>
          </w:p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dostępu do danych osobowych, w tym prawo do uzyskania kopii tych danych;</w:t>
            </w:r>
          </w:p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żądania sprostowania (poprawiania) danych osobowych,</w:t>
            </w:r>
          </w:p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prawo do żądania usunięcia danych osobowych (tzw. prawo do bycia zapomnianym),                    </w:t>
            </w:r>
          </w:p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żądania ograniczenia przetwarzania danych osobowych,</w:t>
            </w:r>
          </w:p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przenoszenia danych,</w:t>
            </w:r>
          </w:p>
          <w:p w:rsidR="00B00010" w:rsidRPr="00E157FE" w:rsidRDefault="00B00010" w:rsidP="00B000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57F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prawo sprzeciwu wobec przetwarzania danych </w:t>
            </w:r>
          </w:p>
          <w:p w:rsidR="00E62169" w:rsidRDefault="00B00010" w:rsidP="00B00010">
            <w:pPr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E157FE">
              <w:rPr>
                <w:rFonts w:ascii="Times New Roman" w:hAnsi="Times New Roman"/>
                <w:sz w:val="18"/>
                <w:szCs w:val="18"/>
              </w:rPr>
              <w:t>W przypadku gdy przetwarzanie danych osobowych odbywa się na podstawie zgody osoby na przetwarzanie danych osobowych (art. 6 ust.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lit a RODO), przysługuje Pani/Panu</w:t>
            </w:r>
            <w:r w:rsidRPr="00E157FE">
              <w:rPr>
                <w:rFonts w:ascii="Times New Roman" w:hAnsi="Times New Roman"/>
                <w:sz w:val="18"/>
                <w:szCs w:val="18"/>
              </w:rPr>
              <w:t xml:space="preserve"> prawo do cofnięcia tej zgody w dowolnym momencie. Cofnięcie to nie ma wpływu na zgodność przetwarzania, którego dokonano na podstawie zgody przed jej cofnięciem.</w:t>
            </w:r>
          </w:p>
        </w:tc>
      </w:tr>
      <w:tr w:rsidR="00E62169" w:rsidTr="007B628C">
        <w:trPr>
          <w:trHeight w:val="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 w:rsidP="00EF7B6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X. PRAWO WNIESIENIA SKARGI DO ORGANU NADZORCZEGO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9" w:rsidRDefault="00E62169" w:rsidP="00053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Przysługuje  Pani/Panu  prawo  wniesienia  skargi  do  organu  nadzorczego  właściwego  w</w:t>
            </w:r>
            <w:r w:rsidR="00BD78D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sprawach</w:t>
            </w:r>
            <w:r w:rsidR="00053C12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ochro</w:t>
            </w:r>
            <w:r w:rsidR="00A17D6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ny danych osobowych,</w:t>
            </w:r>
            <w:r w:rsidR="0054567C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 w:rsidR="00A17D6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tj.:</w:t>
            </w:r>
            <w:r w:rsidR="00BD78D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Prezesa Urzędu Ochrony Danych </w:t>
            </w:r>
            <w:r w:rsidR="00A17D6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Osobowych (PUODO)</w:t>
            </w:r>
            <w:r w:rsidR="009771E2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w Warszawie.</w:t>
            </w:r>
          </w:p>
        </w:tc>
      </w:tr>
      <w:tr w:rsidR="00E62169" w:rsidTr="00A17D65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2169" w:rsidRDefault="00E621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XI. INFORMACJA  O DOWOLNOŚCI LUB OBOWIĄZKU PODANIA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10" w:rsidRDefault="00B00010" w:rsidP="00B0001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E62169" w:rsidRDefault="00B00010" w:rsidP="00B00010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BA6282" w:rsidRDefault="00BA6282" w:rsidP="007B628C">
      <w:pPr>
        <w:spacing w:after="0"/>
      </w:pPr>
    </w:p>
    <w:sectPr w:rsidR="00BA6282" w:rsidSect="0091195C">
      <w:headerReference w:type="default" r:id="rId8"/>
      <w:pgSz w:w="11906" w:h="16838"/>
      <w:pgMar w:top="568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8C" w:rsidRDefault="00211F8C" w:rsidP="00E62169">
      <w:pPr>
        <w:spacing w:after="0" w:line="240" w:lineRule="auto"/>
      </w:pPr>
      <w:r>
        <w:separator/>
      </w:r>
    </w:p>
  </w:endnote>
  <w:endnote w:type="continuationSeparator" w:id="0">
    <w:p w:rsidR="00211F8C" w:rsidRDefault="00211F8C" w:rsidP="00E6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8C" w:rsidRDefault="00211F8C" w:rsidP="00E62169">
      <w:pPr>
        <w:spacing w:after="0" w:line="240" w:lineRule="auto"/>
      </w:pPr>
      <w:r>
        <w:separator/>
      </w:r>
    </w:p>
  </w:footnote>
  <w:footnote w:type="continuationSeparator" w:id="0">
    <w:p w:rsidR="00211F8C" w:rsidRDefault="00211F8C" w:rsidP="00E6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69" w:rsidRPr="00E62169" w:rsidRDefault="00E62169" w:rsidP="00964BE2">
    <w:pPr>
      <w:keepNext/>
      <w:keepLines/>
      <w:spacing w:after="0" w:line="240" w:lineRule="auto"/>
      <w:ind w:left="4111"/>
      <w:outlineLvl w:val="1"/>
      <w:rPr>
        <w:rFonts w:ascii="Times New Roman" w:hAnsi="Times New Roman"/>
        <w:b/>
        <w:i/>
        <w:sz w:val="18"/>
        <w:szCs w:val="18"/>
      </w:rPr>
    </w:pPr>
    <w:r w:rsidRPr="00E62169">
      <w:rPr>
        <w:rFonts w:ascii="Times New Roman" w:eastAsia="Times New Roman" w:hAnsi="Times New Roman"/>
        <w:b/>
        <w:i/>
        <w:noProof/>
        <w:color w:val="000000"/>
        <w:sz w:val="18"/>
        <w:szCs w:val="18"/>
      </w:rPr>
      <w:t xml:space="preserve">   </w:t>
    </w:r>
    <w:r>
      <w:rPr>
        <w:rFonts w:ascii="Times New Roman" w:eastAsia="Times New Roman" w:hAnsi="Times New Roman"/>
        <w:b/>
        <w:i/>
        <w:noProof/>
        <w:color w:val="000000"/>
        <w:sz w:val="18"/>
        <w:szCs w:val="18"/>
      </w:rPr>
      <w:t xml:space="preserve">  </w:t>
    </w:r>
  </w:p>
  <w:p w:rsidR="00E62169" w:rsidRDefault="00E621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CAFA8CF4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14B7723B"/>
    <w:multiLevelType w:val="hybridMultilevel"/>
    <w:tmpl w:val="0BB216CC"/>
    <w:lvl w:ilvl="0" w:tplc="D582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5142E"/>
    <w:multiLevelType w:val="hybridMultilevel"/>
    <w:tmpl w:val="9700650C"/>
    <w:lvl w:ilvl="0" w:tplc="0415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69"/>
    <w:rsid w:val="00053C12"/>
    <w:rsid w:val="00077CB1"/>
    <w:rsid w:val="00096DBD"/>
    <w:rsid w:val="000B36F3"/>
    <w:rsid w:val="000C1B76"/>
    <w:rsid w:val="000C60A2"/>
    <w:rsid w:val="000D3219"/>
    <w:rsid w:val="001E0292"/>
    <w:rsid w:val="00211F8C"/>
    <w:rsid w:val="002374C6"/>
    <w:rsid w:val="00312AB5"/>
    <w:rsid w:val="00320B71"/>
    <w:rsid w:val="003A6FD4"/>
    <w:rsid w:val="003E52F8"/>
    <w:rsid w:val="004031A4"/>
    <w:rsid w:val="00471B31"/>
    <w:rsid w:val="004D1AB8"/>
    <w:rsid w:val="004F3F1E"/>
    <w:rsid w:val="0054567C"/>
    <w:rsid w:val="00565D72"/>
    <w:rsid w:val="005752C4"/>
    <w:rsid w:val="00634641"/>
    <w:rsid w:val="006427EE"/>
    <w:rsid w:val="0066103A"/>
    <w:rsid w:val="007B628C"/>
    <w:rsid w:val="00837458"/>
    <w:rsid w:val="008A4F9F"/>
    <w:rsid w:val="009077A2"/>
    <w:rsid w:val="0091195C"/>
    <w:rsid w:val="00927327"/>
    <w:rsid w:val="009565D5"/>
    <w:rsid w:val="00964BE2"/>
    <w:rsid w:val="009771E2"/>
    <w:rsid w:val="00A17D65"/>
    <w:rsid w:val="00AE35A8"/>
    <w:rsid w:val="00B00010"/>
    <w:rsid w:val="00BA451B"/>
    <w:rsid w:val="00BA6282"/>
    <w:rsid w:val="00BD78D1"/>
    <w:rsid w:val="00BE5237"/>
    <w:rsid w:val="00C360F8"/>
    <w:rsid w:val="00CA6B34"/>
    <w:rsid w:val="00CD53E3"/>
    <w:rsid w:val="00D00AE2"/>
    <w:rsid w:val="00D61C40"/>
    <w:rsid w:val="00DD5B10"/>
    <w:rsid w:val="00E20823"/>
    <w:rsid w:val="00E62169"/>
    <w:rsid w:val="00EF7B60"/>
    <w:rsid w:val="00F3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16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6216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62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17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D4"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565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a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IwonaK</cp:lastModifiedBy>
  <cp:revision>6</cp:revision>
  <cp:lastPrinted>2022-10-12T15:40:00Z</cp:lastPrinted>
  <dcterms:created xsi:type="dcterms:W3CDTF">2022-08-19T13:50:00Z</dcterms:created>
  <dcterms:modified xsi:type="dcterms:W3CDTF">2025-02-03T07:50:00Z</dcterms:modified>
</cp:coreProperties>
</file>