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D4" w:rsidRPr="003D20D3" w:rsidRDefault="004866D4" w:rsidP="004866D4">
      <w:pPr>
        <w:jc w:val="center"/>
        <w:rPr>
          <w:sz w:val="22"/>
          <w:szCs w:val="22"/>
        </w:rPr>
      </w:pPr>
      <w:r w:rsidRPr="003D20D3">
        <w:rPr>
          <w:sz w:val="22"/>
          <w:szCs w:val="22"/>
        </w:rPr>
        <w:t>Projekt umowy</w:t>
      </w:r>
      <w:bookmarkStart w:id="0" w:name="_GoBack"/>
      <w:bookmarkEnd w:id="0"/>
    </w:p>
    <w:p w:rsidR="004866D4" w:rsidRPr="003D20D3" w:rsidRDefault="004866D4" w:rsidP="004866D4">
      <w:pPr>
        <w:jc w:val="center"/>
        <w:rPr>
          <w:b/>
          <w:sz w:val="22"/>
          <w:szCs w:val="22"/>
        </w:rPr>
      </w:pPr>
      <w:r w:rsidRPr="003D20D3">
        <w:rPr>
          <w:b/>
          <w:sz w:val="22"/>
          <w:szCs w:val="22"/>
        </w:rPr>
        <w:t>Umowa Nr GO……………..…….20</w:t>
      </w:r>
      <w:r w:rsidR="006C1CF3" w:rsidRPr="003D20D3">
        <w:rPr>
          <w:b/>
          <w:sz w:val="22"/>
          <w:szCs w:val="22"/>
        </w:rPr>
        <w:t>24</w:t>
      </w:r>
    </w:p>
    <w:p w:rsidR="004866D4" w:rsidRPr="003D20D3" w:rsidRDefault="006C1CF3" w:rsidP="004866D4">
      <w:pPr>
        <w:jc w:val="both"/>
        <w:rPr>
          <w:sz w:val="22"/>
          <w:szCs w:val="22"/>
        </w:rPr>
      </w:pPr>
      <w:r w:rsidRPr="003D20D3">
        <w:rPr>
          <w:sz w:val="22"/>
          <w:szCs w:val="22"/>
        </w:rPr>
        <w:t>Zawarta w dniu ………………….2024</w:t>
      </w:r>
      <w:r w:rsidR="004866D4" w:rsidRPr="003D20D3">
        <w:rPr>
          <w:sz w:val="22"/>
          <w:szCs w:val="22"/>
        </w:rPr>
        <w:t xml:space="preserve"> r., pomiędzy </w:t>
      </w:r>
      <w:r w:rsidR="004866D4" w:rsidRPr="003D20D3">
        <w:rPr>
          <w:b/>
          <w:sz w:val="22"/>
          <w:szCs w:val="22"/>
        </w:rPr>
        <w:t>Zamawiającym</w:t>
      </w:r>
      <w:r w:rsidR="004866D4" w:rsidRPr="003D20D3">
        <w:rPr>
          <w:sz w:val="22"/>
          <w:szCs w:val="22"/>
        </w:rPr>
        <w:t>:</w:t>
      </w:r>
    </w:p>
    <w:p w:rsidR="004866D4" w:rsidRPr="003D20D3" w:rsidRDefault="004866D4" w:rsidP="004866D4">
      <w:pPr>
        <w:jc w:val="both"/>
        <w:rPr>
          <w:sz w:val="22"/>
          <w:szCs w:val="22"/>
        </w:rPr>
      </w:pPr>
      <w:r w:rsidRPr="003D20D3">
        <w:rPr>
          <w:sz w:val="22"/>
          <w:szCs w:val="22"/>
        </w:rPr>
        <w:t xml:space="preserve">Gminą Kołaki Kościelne, adres Gminy: ul. Kościelna 11, 18-315 Kołaki Kościelne, NIP Gminy: 723-162-95-23 – reprezentowaną przez: </w:t>
      </w:r>
    </w:p>
    <w:p w:rsidR="007A739A" w:rsidRPr="003D20D3" w:rsidRDefault="004866D4" w:rsidP="004866D4">
      <w:pPr>
        <w:jc w:val="both"/>
        <w:rPr>
          <w:sz w:val="22"/>
          <w:szCs w:val="22"/>
        </w:rPr>
      </w:pPr>
      <w:r w:rsidRPr="003D20D3">
        <w:rPr>
          <w:b/>
          <w:sz w:val="22"/>
          <w:szCs w:val="22"/>
        </w:rPr>
        <w:t xml:space="preserve">Wójta Gminy </w:t>
      </w:r>
      <w:r w:rsidR="00246D27" w:rsidRPr="003D20D3">
        <w:rPr>
          <w:b/>
          <w:sz w:val="22"/>
          <w:szCs w:val="22"/>
        </w:rPr>
        <w:t>Kołaki Kościelne –</w:t>
      </w:r>
      <w:r w:rsidRPr="003D20D3">
        <w:rPr>
          <w:b/>
          <w:sz w:val="22"/>
          <w:szCs w:val="22"/>
        </w:rPr>
        <w:t xml:space="preserve"> Sylwestra Jaworowskiego</w:t>
      </w:r>
      <w:r w:rsidRPr="003D20D3">
        <w:rPr>
          <w:sz w:val="22"/>
          <w:szCs w:val="22"/>
        </w:rPr>
        <w:t xml:space="preserve">, </w:t>
      </w:r>
    </w:p>
    <w:p w:rsidR="007A739A" w:rsidRPr="003D20D3" w:rsidRDefault="007A739A" w:rsidP="007A739A">
      <w:pPr>
        <w:jc w:val="both"/>
        <w:rPr>
          <w:sz w:val="22"/>
          <w:szCs w:val="22"/>
        </w:rPr>
      </w:pPr>
      <w:r w:rsidRPr="003D20D3">
        <w:rPr>
          <w:b/>
          <w:sz w:val="22"/>
          <w:szCs w:val="22"/>
        </w:rPr>
        <w:t>przy kontrasygnacie Skarbnika Gminy – Gabrieli Mioduszewskiej</w:t>
      </w:r>
      <w:r w:rsidRPr="003D20D3">
        <w:rPr>
          <w:sz w:val="22"/>
          <w:szCs w:val="22"/>
        </w:rPr>
        <w:t>,</w:t>
      </w:r>
    </w:p>
    <w:p w:rsidR="004866D4" w:rsidRPr="003D20D3" w:rsidRDefault="004866D4" w:rsidP="004866D4">
      <w:pPr>
        <w:jc w:val="both"/>
        <w:rPr>
          <w:sz w:val="22"/>
          <w:szCs w:val="22"/>
        </w:rPr>
      </w:pPr>
      <w:r w:rsidRPr="003D20D3">
        <w:rPr>
          <w:sz w:val="22"/>
          <w:szCs w:val="22"/>
        </w:rPr>
        <w:t xml:space="preserve">nazwa i adres Jednostki Organizacyjnej: Urząd Gminy Kołaki Kościelne, ul. Kościelna 11, 18-315 Kołaki Kościelne. </w:t>
      </w:r>
    </w:p>
    <w:p w:rsidR="004866D4" w:rsidRPr="003D20D3" w:rsidRDefault="004866D4" w:rsidP="004866D4">
      <w:pPr>
        <w:jc w:val="both"/>
        <w:rPr>
          <w:sz w:val="22"/>
          <w:szCs w:val="22"/>
        </w:rPr>
      </w:pPr>
      <w:r w:rsidRPr="003D20D3">
        <w:rPr>
          <w:sz w:val="22"/>
          <w:szCs w:val="22"/>
        </w:rPr>
        <w:t>zwaną w dalszej części umowy „Zamawiającym”,</w:t>
      </w:r>
    </w:p>
    <w:p w:rsidR="004866D4" w:rsidRPr="003D20D3" w:rsidRDefault="004866D4" w:rsidP="004866D4">
      <w:pPr>
        <w:jc w:val="both"/>
        <w:rPr>
          <w:sz w:val="22"/>
          <w:szCs w:val="22"/>
        </w:rPr>
      </w:pPr>
      <w:r w:rsidRPr="003D20D3">
        <w:rPr>
          <w:sz w:val="22"/>
          <w:szCs w:val="22"/>
        </w:rPr>
        <w:t xml:space="preserve">a </w:t>
      </w:r>
      <w:r w:rsidRPr="003D20D3">
        <w:rPr>
          <w:b/>
          <w:sz w:val="22"/>
          <w:szCs w:val="22"/>
        </w:rPr>
        <w:t>Wykonawcą</w:t>
      </w:r>
      <w:r w:rsidRPr="003D20D3">
        <w:rPr>
          <w:sz w:val="22"/>
          <w:szCs w:val="22"/>
        </w:rPr>
        <w:t xml:space="preserve">: </w:t>
      </w:r>
    </w:p>
    <w:p w:rsidR="004866D4" w:rsidRPr="003D20D3" w:rsidRDefault="004866D4" w:rsidP="004866D4">
      <w:pPr>
        <w:tabs>
          <w:tab w:val="left" w:leader="dot" w:pos="9356"/>
        </w:tabs>
        <w:jc w:val="both"/>
        <w:rPr>
          <w:sz w:val="22"/>
          <w:szCs w:val="22"/>
        </w:rPr>
      </w:pPr>
      <w:r w:rsidRPr="003D20D3">
        <w:rPr>
          <w:sz w:val="22"/>
          <w:szCs w:val="22"/>
        </w:rPr>
        <w:t>Nazwa firmy:</w:t>
      </w:r>
      <w:r w:rsidRPr="003D20D3">
        <w:rPr>
          <w:sz w:val="22"/>
          <w:szCs w:val="22"/>
        </w:rPr>
        <w:tab/>
        <w:t>,</w:t>
      </w:r>
    </w:p>
    <w:p w:rsidR="004866D4" w:rsidRPr="003D20D3" w:rsidRDefault="004866D4" w:rsidP="004866D4">
      <w:pPr>
        <w:tabs>
          <w:tab w:val="left" w:leader="dot" w:pos="9356"/>
        </w:tabs>
        <w:jc w:val="both"/>
        <w:rPr>
          <w:sz w:val="22"/>
          <w:szCs w:val="22"/>
        </w:rPr>
      </w:pPr>
      <w:r w:rsidRPr="003D20D3">
        <w:rPr>
          <w:sz w:val="22"/>
          <w:szCs w:val="22"/>
        </w:rPr>
        <w:tab/>
        <w:t>,</w:t>
      </w:r>
    </w:p>
    <w:p w:rsidR="004866D4" w:rsidRPr="003D20D3" w:rsidRDefault="004866D4" w:rsidP="004866D4">
      <w:pPr>
        <w:tabs>
          <w:tab w:val="left" w:leader="dot" w:pos="9356"/>
        </w:tabs>
        <w:jc w:val="both"/>
        <w:rPr>
          <w:sz w:val="22"/>
          <w:szCs w:val="22"/>
        </w:rPr>
      </w:pPr>
      <w:r w:rsidRPr="003D20D3">
        <w:rPr>
          <w:sz w:val="22"/>
          <w:szCs w:val="22"/>
        </w:rPr>
        <w:t>adres głównego miejsca wykonywania działalności:</w:t>
      </w:r>
      <w:r w:rsidRPr="003D20D3">
        <w:rPr>
          <w:sz w:val="22"/>
          <w:szCs w:val="22"/>
        </w:rPr>
        <w:tab/>
        <w:t>,</w:t>
      </w:r>
    </w:p>
    <w:p w:rsidR="004866D4" w:rsidRPr="003D20D3" w:rsidRDefault="004866D4" w:rsidP="004866D4">
      <w:pPr>
        <w:tabs>
          <w:tab w:val="left" w:leader="dot" w:pos="9356"/>
        </w:tabs>
        <w:jc w:val="both"/>
        <w:rPr>
          <w:sz w:val="22"/>
          <w:szCs w:val="22"/>
        </w:rPr>
      </w:pPr>
      <w:r w:rsidRPr="003D20D3">
        <w:rPr>
          <w:sz w:val="22"/>
          <w:szCs w:val="22"/>
        </w:rPr>
        <w:t>NIP:</w:t>
      </w:r>
      <w:r w:rsidRPr="003D20D3">
        <w:rPr>
          <w:sz w:val="22"/>
          <w:szCs w:val="22"/>
        </w:rPr>
        <w:tab/>
        <w:t xml:space="preserve">, </w:t>
      </w:r>
    </w:p>
    <w:p w:rsidR="004866D4" w:rsidRPr="003D20D3" w:rsidRDefault="004866D4" w:rsidP="004866D4">
      <w:pPr>
        <w:tabs>
          <w:tab w:val="left" w:leader="dot" w:pos="9356"/>
        </w:tabs>
        <w:jc w:val="both"/>
        <w:rPr>
          <w:sz w:val="22"/>
          <w:szCs w:val="22"/>
        </w:rPr>
      </w:pPr>
      <w:r w:rsidRPr="003D20D3">
        <w:rPr>
          <w:sz w:val="22"/>
          <w:szCs w:val="22"/>
        </w:rPr>
        <w:t xml:space="preserve">REGON: </w:t>
      </w:r>
      <w:r w:rsidRPr="003D20D3">
        <w:rPr>
          <w:sz w:val="22"/>
          <w:szCs w:val="22"/>
        </w:rPr>
        <w:tab/>
        <w:t>,</w:t>
      </w:r>
    </w:p>
    <w:p w:rsidR="004866D4" w:rsidRPr="003D20D3" w:rsidRDefault="004866D4" w:rsidP="004866D4">
      <w:pPr>
        <w:tabs>
          <w:tab w:val="left" w:leader="dot" w:pos="9356"/>
        </w:tabs>
        <w:jc w:val="both"/>
        <w:rPr>
          <w:sz w:val="22"/>
          <w:szCs w:val="22"/>
        </w:rPr>
      </w:pPr>
      <w:r w:rsidRPr="003D20D3">
        <w:rPr>
          <w:sz w:val="22"/>
          <w:szCs w:val="22"/>
        </w:rPr>
        <w:t xml:space="preserve">reprezentowanym przez </w:t>
      </w:r>
      <w:r w:rsidRPr="003D20D3">
        <w:rPr>
          <w:sz w:val="22"/>
          <w:szCs w:val="22"/>
        </w:rPr>
        <w:tab/>
        <w:t>.</w:t>
      </w:r>
    </w:p>
    <w:p w:rsidR="00E15B93" w:rsidRPr="003D20D3" w:rsidRDefault="00E15B93">
      <w:pPr>
        <w:pStyle w:val="Normalny1"/>
        <w:jc w:val="both"/>
        <w:rPr>
          <w:sz w:val="22"/>
          <w:szCs w:val="22"/>
        </w:rPr>
      </w:pPr>
      <w:r w:rsidRPr="003D20D3">
        <w:rPr>
          <w:sz w:val="22"/>
          <w:szCs w:val="22"/>
        </w:rPr>
        <w:t>o następującej treści:</w:t>
      </w:r>
    </w:p>
    <w:p w:rsidR="00E15B93" w:rsidRDefault="0040203A" w:rsidP="007461C6">
      <w:pPr>
        <w:pStyle w:val="Normalny1"/>
        <w:spacing w:after="120"/>
        <w:jc w:val="center"/>
      </w:pPr>
      <w:r>
        <w:t>§ 1</w:t>
      </w:r>
    </w:p>
    <w:p w:rsidR="0040203A" w:rsidRPr="00760707" w:rsidRDefault="00E15B93" w:rsidP="007461C6">
      <w:pPr>
        <w:spacing w:after="120"/>
        <w:jc w:val="both"/>
        <w:rPr>
          <w:rFonts w:cs="Tahoma"/>
          <w:sz w:val="22"/>
          <w:szCs w:val="22"/>
        </w:rPr>
      </w:pPr>
      <w:r w:rsidRPr="00760707">
        <w:rPr>
          <w:rFonts w:cs="Tahoma"/>
          <w:sz w:val="22"/>
          <w:szCs w:val="22"/>
        </w:rPr>
        <w:t>W wyniku rozstrz</w:t>
      </w:r>
      <w:r w:rsidR="006C1CF3">
        <w:rPr>
          <w:rFonts w:cs="Tahoma"/>
          <w:sz w:val="22"/>
          <w:szCs w:val="22"/>
        </w:rPr>
        <w:t>ygnięcia zapytania ofertowego nr GO.271.1.2024</w:t>
      </w:r>
      <w:r w:rsidRPr="00760707">
        <w:rPr>
          <w:rFonts w:cs="Tahoma"/>
          <w:sz w:val="22"/>
          <w:szCs w:val="22"/>
        </w:rPr>
        <w:t xml:space="preserve"> ,,</w:t>
      </w:r>
      <w:r w:rsidR="006C1CF3">
        <w:rPr>
          <w:rFonts w:eastAsia="Calibri"/>
          <w:sz w:val="22"/>
        </w:rPr>
        <w:t>Usuwanie wyrobów zawierających azbest w gospodarstwach rolnych z terenu Gminy Kołaki Kościelne</w:t>
      </w:r>
      <w:r w:rsidR="00F40B24">
        <w:rPr>
          <w:rFonts w:cs="Tahoma"/>
          <w:sz w:val="22"/>
          <w:szCs w:val="22"/>
        </w:rPr>
        <w:t xml:space="preserve">”, </w:t>
      </w:r>
      <w:r w:rsidR="006C1CF3" w:rsidRPr="00760707">
        <w:rPr>
          <w:rFonts w:cs="Tahoma"/>
          <w:sz w:val="22"/>
          <w:szCs w:val="22"/>
        </w:rPr>
        <w:t xml:space="preserve">Zamawiający zleca Wykonawcy prace polegające na wykonaniu </w:t>
      </w:r>
      <w:r w:rsidR="006C1CF3" w:rsidRPr="00760707">
        <w:rPr>
          <w:rFonts w:eastAsia="Times New Roman"/>
          <w:kern w:val="1"/>
          <w:sz w:val="22"/>
          <w:szCs w:val="22"/>
          <w:lang w:eastAsia="ar-SA"/>
        </w:rPr>
        <w:t>usługi z</w:t>
      </w:r>
      <w:r w:rsidR="006C1CF3">
        <w:rPr>
          <w:rFonts w:eastAsia="Times New Roman"/>
          <w:kern w:val="1"/>
          <w:sz w:val="22"/>
          <w:szCs w:val="22"/>
          <w:lang w:eastAsia="ar-SA"/>
        </w:rPr>
        <w:t> </w:t>
      </w:r>
      <w:r w:rsidR="006C1CF3" w:rsidRPr="00760707">
        <w:rPr>
          <w:rFonts w:eastAsia="Times New Roman"/>
          <w:kern w:val="1"/>
          <w:sz w:val="22"/>
          <w:szCs w:val="22"/>
          <w:lang w:eastAsia="ar-SA"/>
        </w:rPr>
        <w:t>zakresu usuwania (z</w:t>
      </w:r>
      <w:r w:rsidR="006C1CF3">
        <w:rPr>
          <w:rFonts w:eastAsia="TimesNewRomanPSMT" w:cs="TimesNewRomanPSMT"/>
          <w:kern w:val="1"/>
          <w:sz w:val="22"/>
          <w:szCs w:val="22"/>
          <w:lang w:eastAsia="ar-SA"/>
        </w:rPr>
        <w:t>abezpieczenia</w:t>
      </w:r>
      <w:r w:rsidR="006C1CF3" w:rsidRPr="00760707">
        <w:rPr>
          <w:rFonts w:eastAsia="TimesNewRomanPSMT" w:cs="TimesNewRomanPSMT"/>
          <w:kern w:val="1"/>
          <w:sz w:val="22"/>
          <w:szCs w:val="22"/>
          <w:lang w:eastAsia="ar-SA"/>
        </w:rPr>
        <w:t>, ważeni</w:t>
      </w:r>
      <w:r w:rsidR="006C1CF3">
        <w:rPr>
          <w:rFonts w:eastAsia="TimesNewRomanPSMT" w:cs="TimesNewRomanPSMT"/>
          <w:kern w:val="1"/>
          <w:sz w:val="22"/>
          <w:szCs w:val="22"/>
          <w:lang w:eastAsia="ar-SA"/>
        </w:rPr>
        <w:t>a</w:t>
      </w:r>
      <w:r w:rsidR="006C1CF3" w:rsidRPr="00760707">
        <w:rPr>
          <w:rFonts w:eastAsia="TimesNewRomanPSMT" w:cs="TimesNewRomanPSMT"/>
          <w:kern w:val="1"/>
          <w:sz w:val="22"/>
          <w:szCs w:val="22"/>
          <w:lang w:eastAsia="ar-SA"/>
        </w:rPr>
        <w:t>, załadun</w:t>
      </w:r>
      <w:r w:rsidR="006C1CF3">
        <w:rPr>
          <w:rFonts w:eastAsia="TimesNewRomanPSMT" w:cs="TimesNewRomanPSMT"/>
          <w:kern w:val="1"/>
          <w:sz w:val="22"/>
          <w:szCs w:val="22"/>
          <w:lang w:eastAsia="ar-SA"/>
        </w:rPr>
        <w:t>ku</w:t>
      </w:r>
      <w:r w:rsidR="006C1CF3" w:rsidRPr="00760707">
        <w:rPr>
          <w:rFonts w:eastAsia="TimesNewRomanPSMT" w:cs="TimesNewRomanPSMT"/>
          <w:kern w:val="1"/>
          <w:sz w:val="22"/>
          <w:szCs w:val="22"/>
          <w:lang w:eastAsia="ar-SA"/>
        </w:rPr>
        <w:t>, transport</w:t>
      </w:r>
      <w:r w:rsidR="006C1CF3">
        <w:rPr>
          <w:rFonts w:eastAsia="TimesNewRomanPSMT" w:cs="TimesNewRomanPSMT"/>
          <w:kern w:val="1"/>
          <w:sz w:val="22"/>
          <w:szCs w:val="22"/>
          <w:lang w:eastAsia="ar-SA"/>
        </w:rPr>
        <w:t>u</w:t>
      </w:r>
      <w:r w:rsidR="006C1CF3" w:rsidRPr="00760707">
        <w:rPr>
          <w:rFonts w:eastAsia="TimesNewRomanPSMT" w:cs="TimesNewRomanPSMT"/>
          <w:kern w:val="1"/>
          <w:sz w:val="22"/>
          <w:szCs w:val="22"/>
          <w:lang w:eastAsia="ar-SA"/>
        </w:rPr>
        <w:t>, zdeponowani</w:t>
      </w:r>
      <w:r w:rsidR="006C1CF3">
        <w:rPr>
          <w:rFonts w:eastAsia="TimesNewRomanPSMT" w:cs="TimesNewRomanPSMT"/>
          <w:kern w:val="1"/>
          <w:sz w:val="22"/>
          <w:szCs w:val="22"/>
          <w:lang w:eastAsia="ar-SA"/>
        </w:rPr>
        <w:t>a</w:t>
      </w:r>
      <w:r w:rsidR="006C1CF3" w:rsidRPr="00760707">
        <w:rPr>
          <w:rFonts w:eastAsia="TimesNewRomanPSMT" w:cs="TimesNewRomanPSMT"/>
          <w:kern w:val="1"/>
          <w:sz w:val="22"/>
          <w:szCs w:val="22"/>
          <w:lang w:eastAsia="ar-SA"/>
        </w:rPr>
        <w:t xml:space="preserve"> i utylizacj</w:t>
      </w:r>
      <w:r w:rsidR="006C1CF3">
        <w:rPr>
          <w:rFonts w:eastAsia="TimesNewRomanPSMT" w:cs="TimesNewRomanPSMT"/>
          <w:kern w:val="1"/>
          <w:sz w:val="22"/>
          <w:szCs w:val="22"/>
          <w:lang w:eastAsia="ar-SA"/>
        </w:rPr>
        <w:t>i</w:t>
      </w:r>
      <w:r w:rsidR="006C1CF3" w:rsidRPr="00760707">
        <w:rPr>
          <w:rFonts w:eastAsia="TimesNewRomanPSMT" w:cs="TimesNewRomanPSMT"/>
          <w:kern w:val="1"/>
          <w:sz w:val="22"/>
          <w:szCs w:val="22"/>
          <w:lang w:eastAsia="ar-SA"/>
        </w:rPr>
        <w:t xml:space="preserve">  na </w:t>
      </w:r>
      <w:r w:rsidR="006C1CF3" w:rsidRPr="00760707">
        <w:rPr>
          <w:rFonts w:eastAsia="TimesNewRomanPSMT" w:cs="TimesNewRomanPSMT"/>
          <w:kern w:val="1"/>
          <w:sz w:val="22"/>
          <w:szCs w:val="22"/>
          <w:lang w:eastAsia="hi-IN" w:bidi="hi-IN"/>
        </w:rPr>
        <w:t>składowisku)</w:t>
      </w:r>
      <w:r w:rsidR="006C1CF3" w:rsidRPr="00760707">
        <w:rPr>
          <w:rFonts w:eastAsia="Times New Roman"/>
          <w:kern w:val="1"/>
          <w:sz w:val="22"/>
          <w:szCs w:val="22"/>
          <w:lang w:eastAsia="ar-SA"/>
        </w:rPr>
        <w:t xml:space="preserve"> wyrobów zawierających azbest tj. pokryć dachowych </w:t>
      </w:r>
      <w:r w:rsidR="006C1CF3" w:rsidRPr="00760707">
        <w:rPr>
          <w:rFonts w:eastAsia="TimesNewRomanPSMT" w:cs="TimesNewRomanPSMT"/>
          <w:kern w:val="1"/>
          <w:sz w:val="22"/>
          <w:szCs w:val="22"/>
          <w:lang w:eastAsia="ar-SA"/>
        </w:rPr>
        <w:t xml:space="preserve">w postaci płyt azbestowo – cementowych płaskich i falistych pochodzących z budynków mieszkalnych i gospodarczych, zlokalizowanych na terenie </w:t>
      </w:r>
      <w:r w:rsidR="006C1CF3">
        <w:rPr>
          <w:rFonts w:eastAsia="TimesNewRomanPSMT" w:cs="TimesNewRomanPSMT"/>
          <w:kern w:val="1"/>
          <w:sz w:val="22"/>
          <w:szCs w:val="22"/>
          <w:lang w:eastAsia="ar-SA"/>
        </w:rPr>
        <w:t>G</w:t>
      </w:r>
      <w:r w:rsidR="006C1CF3" w:rsidRPr="00760707">
        <w:rPr>
          <w:rFonts w:eastAsia="TimesNewRomanPSMT" w:cs="TimesNewRomanPSMT"/>
          <w:kern w:val="1"/>
          <w:sz w:val="22"/>
          <w:szCs w:val="22"/>
          <w:lang w:eastAsia="ar-SA"/>
        </w:rPr>
        <w:t>miny</w:t>
      </w:r>
      <w:r w:rsidR="006C1CF3" w:rsidRPr="00760707">
        <w:rPr>
          <w:rFonts w:eastAsia="Times New Roman"/>
          <w:kern w:val="1"/>
          <w:sz w:val="22"/>
          <w:szCs w:val="22"/>
          <w:lang w:eastAsia="ar-SA"/>
        </w:rPr>
        <w:t xml:space="preserve"> Kołaki Kościelne.</w:t>
      </w:r>
    </w:p>
    <w:p w:rsidR="00E15B93" w:rsidRDefault="0040203A" w:rsidP="007461C6">
      <w:pPr>
        <w:pStyle w:val="Normalny1"/>
        <w:spacing w:after="120"/>
        <w:jc w:val="center"/>
      </w:pPr>
      <w:r>
        <w:t>§ 2</w:t>
      </w:r>
    </w:p>
    <w:p w:rsidR="0040203A" w:rsidRPr="0040203A" w:rsidRDefault="00E15B93" w:rsidP="007461C6">
      <w:pPr>
        <w:pStyle w:val="Normalny1"/>
        <w:spacing w:after="120"/>
        <w:jc w:val="both"/>
        <w:rPr>
          <w:sz w:val="22"/>
          <w:szCs w:val="22"/>
        </w:rPr>
      </w:pPr>
      <w:r w:rsidRPr="0040203A">
        <w:rPr>
          <w:sz w:val="22"/>
          <w:szCs w:val="22"/>
        </w:rPr>
        <w:t xml:space="preserve">Wykonawca zobowiązuje się do wykonania przedmiotu zamówienia </w:t>
      </w:r>
      <w:r w:rsidRPr="0040203A">
        <w:rPr>
          <w:rFonts w:eastAsia="Tahoma" w:cs="Tahoma"/>
          <w:sz w:val="22"/>
          <w:szCs w:val="22"/>
        </w:rPr>
        <w:t xml:space="preserve">z należytą starannością, </w:t>
      </w:r>
      <w:r w:rsidRPr="0040203A">
        <w:rPr>
          <w:sz w:val="22"/>
          <w:szCs w:val="22"/>
        </w:rPr>
        <w:t>zgodnie z</w:t>
      </w:r>
      <w:r w:rsidR="00710DC2">
        <w:rPr>
          <w:sz w:val="22"/>
          <w:szCs w:val="22"/>
        </w:rPr>
        <w:t> </w:t>
      </w:r>
      <w:r w:rsidRPr="0040203A">
        <w:rPr>
          <w:rFonts w:eastAsia="Tahoma" w:cs="Tahoma"/>
          <w:sz w:val="22"/>
          <w:szCs w:val="22"/>
        </w:rPr>
        <w:t xml:space="preserve">zachowaniem zasad bezpieczeństwa, </w:t>
      </w:r>
      <w:r w:rsidRPr="0040203A">
        <w:rPr>
          <w:sz w:val="22"/>
          <w:szCs w:val="22"/>
        </w:rPr>
        <w:t>zasadami współczesnej wiedzy technicznej oraz obowiązuj</w:t>
      </w:r>
      <w:r w:rsidR="0040203A" w:rsidRPr="0040203A">
        <w:rPr>
          <w:sz w:val="22"/>
          <w:szCs w:val="22"/>
        </w:rPr>
        <w:t>ącymi w tym zakresie przepisami, a w szczególności:</w:t>
      </w:r>
    </w:p>
    <w:p w:rsidR="006C1CF3" w:rsidRPr="006C1CF3" w:rsidRDefault="006C1CF3" w:rsidP="001213CB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C1CF3">
        <w:rPr>
          <w:rFonts w:ascii="Times New Roman" w:hAnsi="Times New Roman" w:cs="Times New Roman"/>
        </w:rPr>
        <w:t>Ustawa z dnia 24 grudnia 2012 r. o odpadach (t.j. Dz. U. z 2023 r. poz. 1587 z późn. zm.),</w:t>
      </w:r>
    </w:p>
    <w:p w:rsidR="006C1CF3" w:rsidRPr="006C1CF3" w:rsidRDefault="006C1CF3" w:rsidP="001213CB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C1CF3">
        <w:rPr>
          <w:rFonts w:ascii="Times New Roman" w:hAnsi="Times New Roman" w:cs="Times New Roman"/>
        </w:rPr>
        <w:t>Ustawa z dnia 27 kwietnia 2001 r. Prawo ochrony środowiska (t.j. Dz. U. z 2024 r. poz. 54 z późn. zm.),</w:t>
      </w:r>
    </w:p>
    <w:p w:rsidR="006C1CF3" w:rsidRPr="006C1CF3" w:rsidRDefault="006C1CF3" w:rsidP="001213CB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C1CF3">
        <w:rPr>
          <w:rFonts w:ascii="Times New Roman" w:hAnsi="Times New Roman" w:cs="Times New Roman"/>
        </w:rPr>
        <w:t xml:space="preserve">Ustawa z dnia 19 czerwca 1997 r. o zakazie stosowania wyrobów zawierających azbest (t.j. Dz. U. z 2020 </w:t>
      </w:r>
      <w:r w:rsidR="001213CB">
        <w:rPr>
          <w:rFonts w:ascii="Times New Roman" w:hAnsi="Times New Roman" w:cs="Times New Roman"/>
        </w:rPr>
        <w:t xml:space="preserve"> </w:t>
      </w:r>
      <w:r w:rsidRPr="006C1CF3">
        <w:rPr>
          <w:rFonts w:ascii="Times New Roman" w:hAnsi="Times New Roman" w:cs="Times New Roman"/>
        </w:rPr>
        <w:t>r. poz. 1680 z późn. zm.),</w:t>
      </w:r>
    </w:p>
    <w:p w:rsidR="006C1CF3" w:rsidRPr="006C1CF3" w:rsidRDefault="006C1CF3" w:rsidP="001213CB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C1CF3">
        <w:rPr>
          <w:rFonts w:ascii="Times New Roman" w:hAnsi="Times New Roman" w:cs="Times New Roman"/>
        </w:rPr>
        <w:t>Ustawa z dnia 19 sierpnia 2011 r. o przewozie towarów niebezpiecznych (t.j. Dz. U. z 2024 r. poz. 643 z późn. zm.),</w:t>
      </w:r>
    </w:p>
    <w:p w:rsidR="006C1CF3" w:rsidRPr="006C1CF3" w:rsidRDefault="006C1CF3" w:rsidP="001213CB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C1CF3">
        <w:rPr>
          <w:rFonts w:ascii="Times New Roman" w:hAnsi="Times New Roman" w:cs="Times New Roman"/>
        </w:rPr>
        <w:t>Rozporządzenie Ministra Gospodarki i Pracy z dnia 14 października 2005 r. w sprawie zasad bezpieczeństwa i higieny pracy przy zabezpieczeniu i usuwaniu wyrobów zawierających azbest oraz programu szkolenia w zakresie bezpiecznego użytkowania takich wyrobów (Dz. U. z 2005 r., Nr 216, poz. 1824),</w:t>
      </w:r>
    </w:p>
    <w:p w:rsidR="006C1CF3" w:rsidRPr="006C1CF3" w:rsidRDefault="006C1CF3" w:rsidP="001213CB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C1CF3">
        <w:rPr>
          <w:rFonts w:ascii="Times New Roman" w:hAnsi="Times New Roman" w:cs="Times New Roman"/>
        </w:rPr>
        <w:t>Rozporządzenie Ministra Gospodarki z dnia 2 kwietnia 2004 r. w sprawie sposobów i warunków bezpiecznego użytkowania i usuwania wyrobów zawierających  azbest (Dz. U. z 2004 r., Nr 71, poz. 649 z późn. zm.),</w:t>
      </w:r>
    </w:p>
    <w:p w:rsidR="006C1CF3" w:rsidRPr="006C1CF3" w:rsidRDefault="006C1CF3" w:rsidP="001213CB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C1CF3">
        <w:rPr>
          <w:rFonts w:ascii="Times New Roman" w:hAnsi="Times New Roman" w:cs="Times New Roman"/>
        </w:rPr>
        <w:t>Rozporządzenie Ministra Gospodarki z dnia 5 sierpnia 2010 r. zmieniające rozporządzenie w sprawie sposobów i warunków bezpiecznego użytkowania i usuwania wyrobów zawierających azbest (Dz. U. z 2010 r., Nr 162, poz. 1089),</w:t>
      </w:r>
    </w:p>
    <w:p w:rsidR="006C1CF3" w:rsidRPr="006C1CF3" w:rsidRDefault="006C1CF3" w:rsidP="001213CB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6C1CF3">
        <w:rPr>
          <w:rFonts w:ascii="Times New Roman" w:hAnsi="Times New Roman" w:cs="Times New Roman"/>
        </w:rPr>
        <w:t>Rozporządzenie Ministra Gospodarki z dnia 13 grudnia 2010 r. w sprawie wymagań w zakresie wykorzystania wyrobów zawierających azbest oraz wykorzystywania i oczyszczania instalacji lub urządzeń, w których były lub są wykorzystywane wyroby zawierające azbest (Dz. U. z 2011 r., Nr 8, poz. 31).</w:t>
      </w:r>
    </w:p>
    <w:p w:rsidR="007461C6" w:rsidRDefault="007461C6">
      <w:pPr>
        <w:pStyle w:val="Normalny1"/>
        <w:jc w:val="center"/>
      </w:pPr>
    </w:p>
    <w:p w:rsidR="00E15B93" w:rsidRDefault="0040203A">
      <w:pPr>
        <w:pStyle w:val="Normalny1"/>
        <w:jc w:val="center"/>
      </w:pPr>
      <w:r>
        <w:t>§ 3</w:t>
      </w:r>
    </w:p>
    <w:p w:rsidR="00FB397E" w:rsidRDefault="00E15B93">
      <w:pPr>
        <w:jc w:val="both"/>
        <w:rPr>
          <w:rFonts w:cs="Tahoma"/>
          <w:sz w:val="22"/>
          <w:szCs w:val="22"/>
        </w:rPr>
      </w:pPr>
      <w:r w:rsidRPr="00267239">
        <w:rPr>
          <w:rFonts w:cs="Tahoma"/>
          <w:sz w:val="22"/>
          <w:szCs w:val="22"/>
        </w:rPr>
        <w:t>Do obowiązków Wykonawcy należy</w:t>
      </w:r>
      <w:r w:rsidR="00FB397E" w:rsidRPr="00267239">
        <w:rPr>
          <w:rFonts w:cs="Tahoma"/>
          <w:sz w:val="22"/>
          <w:szCs w:val="22"/>
        </w:rPr>
        <w:t>:</w:t>
      </w:r>
    </w:p>
    <w:p w:rsidR="001213CB" w:rsidRDefault="001213CB" w:rsidP="001213CB">
      <w:pPr>
        <w:numPr>
          <w:ilvl w:val="0"/>
          <w:numId w:val="3"/>
        </w:numPr>
        <w:ind w:left="709"/>
        <w:jc w:val="both"/>
        <w:rPr>
          <w:rFonts w:cs="Tahoma"/>
          <w:sz w:val="22"/>
          <w:szCs w:val="22"/>
        </w:rPr>
      </w:pPr>
      <w:r w:rsidRPr="00267239">
        <w:rPr>
          <w:rFonts w:cs="Tahoma"/>
          <w:sz w:val="22"/>
          <w:szCs w:val="22"/>
        </w:rPr>
        <w:t>z</w:t>
      </w:r>
      <w:r w:rsidRPr="00267239">
        <w:rPr>
          <w:rFonts w:eastAsia="Tahoma" w:cs="Tahoma"/>
          <w:sz w:val="22"/>
          <w:szCs w:val="22"/>
        </w:rPr>
        <w:t>a</w:t>
      </w:r>
      <w:r w:rsidRPr="00267239">
        <w:rPr>
          <w:rFonts w:cs="Tahoma"/>
          <w:sz w:val="22"/>
          <w:szCs w:val="22"/>
        </w:rPr>
        <w:t xml:space="preserve">bezpieczenie, załadunek, transport, zdeponowanie i utylizacje na składowisku </w:t>
      </w:r>
      <w:r w:rsidRPr="00267239">
        <w:rPr>
          <w:rFonts w:eastAsia="Tahoma" w:cs="Tahoma"/>
          <w:sz w:val="22"/>
          <w:szCs w:val="22"/>
        </w:rPr>
        <w:t>pokryć dachowych w postaci płyt azbestowo – cementowych płaskich i falistych pochodzących z budynków mieszkalnych i gospodarczych</w:t>
      </w:r>
      <w:r w:rsidRPr="00267239">
        <w:rPr>
          <w:rFonts w:cs="Tahoma"/>
          <w:sz w:val="22"/>
          <w:szCs w:val="22"/>
        </w:rPr>
        <w:t>,</w:t>
      </w:r>
    </w:p>
    <w:p w:rsidR="001213CB" w:rsidRPr="00267239" w:rsidRDefault="001213CB" w:rsidP="001213CB">
      <w:pPr>
        <w:numPr>
          <w:ilvl w:val="0"/>
          <w:numId w:val="3"/>
        </w:numPr>
        <w:ind w:left="709"/>
        <w:jc w:val="both"/>
        <w:rPr>
          <w:rFonts w:cs="Tahoma"/>
          <w:sz w:val="22"/>
          <w:szCs w:val="22"/>
        </w:rPr>
      </w:pPr>
      <w:r w:rsidRPr="00D339B7">
        <w:rPr>
          <w:rFonts w:cs="Tahoma"/>
          <w:sz w:val="22"/>
          <w:szCs w:val="22"/>
        </w:rPr>
        <w:t>ważenie zdemontowanych wyrobów zawierających azbest (płyt azbestowo-cementowych) przy użyciu własnych (posiadających legalizację) urządzeń Wykonawcy</w:t>
      </w:r>
      <w:r>
        <w:rPr>
          <w:rFonts w:cs="Tahoma"/>
          <w:sz w:val="22"/>
          <w:szCs w:val="22"/>
        </w:rPr>
        <w:t>,</w:t>
      </w:r>
    </w:p>
    <w:p w:rsidR="001213CB" w:rsidRDefault="001213CB" w:rsidP="001213CB">
      <w:pPr>
        <w:widowControl/>
        <w:numPr>
          <w:ilvl w:val="0"/>
          <w:numId w:val="3"/>
        </w:numPr>
        <w:suppressAutoHyphens w:val="0"/>
        <w:ind w:left="709"/>
        <w:jc w:val="both"/>
        <w:rPr>
          <w:rFonts w:eastAsia="Times New Roman"/>
          <w:sz w:val="22"/>
          <w:szCs w:val="22"/>
        </w:rPr>
      </w:pPr>
      <w:r w:rsidRPr="00D339B7">
        <w:rPr>
          <w:rFonts w:eastAsia="Times New Roman"/>
          <w:sz w:val="22"/>
          <w:szCs w:val="22"/>
        </w:rPr>
        <w:t>uporządkowanie miejsca wykonywania usługi z odpadów zawierających azbest oraz oczyszczenie go z pyłu azbestowego w sposób uniemożliwiający emisję azbestu do środowiska</w:t>
      </w:r>
      <w:r>
        <w:rPr>
          <w:rFonts w:eastAsia="Times New Roman"/>
          <w:sz w:val="22"/>
          <w:szCs w:val="22"/>
        </w:rPr>
        <w:t>,</w:t>
      </w:r>
    </w:p>
    <w:p w:rsidR="001213CB" w:rsidRPr="00B42982" w:rsidRDefault="001213CB" w:rsidP="001213CB">
      <w:pPr>
        <w:widowControl/>
        <w:numPr>
          <w:ilvl w:val="0"/>
          <w:numId w:val="3"/>
        </w:numPr>
        <w:suppressAutoHyphens w:val="0"/>
        <w:ind w:left="709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dostarczenie potwierdzeń wystawienia kart przekazania odpadów na uprawnione składowisko w celu jego unieszkodliwienia. Potwierdzenie powinno być wygenerowane z systemu BDO w formie wydruku dokumentu pdf.</w:t>
      </w:r>
    </w:p>
    <w:p w:rsidR="001213CB" w:rsidRDefault="001213CB" w:rsidP="001213CB">
      <w:pPr>
        <w:widowControl/>
        <w:numPr>
          <w:ilvl w:val="0"/>
          <w:numId w:val="3"/>
        </w:numPr>
        <w:suppressAutoHyphens w:val="0"/>
        <w:ind w:left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dostarczenie </w:t>
      </w:r>
      <w:r w:rsidRPr="00F86F09">
        <w:rPr>
          <w:rFonts w:eastAsia="Times New Roman"/>
          <w:sz w:val="22"/>
          <w:szCs w:val="22"/>
        </w:rPr>
        <w:t>oświadczenia o prawidłowości wykonania prac oraz o oczyszczeniu terenu z pyłu azbestowego z zachowaniem właściwych przepisów technicznych i sanitarnych (§ 8 ust. 3 RMGPiPS w sprawie sposobów i warunków bezpiecznego użytkowania i usuwania wyrobów zawierających azbest – Dz.U. z 2004 r. Nr 71, poz. 649 z późn. zm.) wraz z wykazem nieruchomości, których oświadczenie dotyczy</w:t>
      </w:r>
      <w:r w:rsidRPr="00766D8A">
        <w:rPr>
          <w:rFonts w:eastAsia="Times New Roman"/>
          <w:sz w:val="22"/>
          <w:szCs w:val="22"/>
        </w:rPr>
        <w:t>,</w:t>
      </w:r>
    </w:p>
    <w:p w:rsidR="001213CB" w:rsidRDefault="001213CB" w:rsidP="001213CB">
      <w:pPr>
        <w:widowControl/>
        <w:numPr>
          <w:ilvl w:val="0"/>
          <w:numId w:val="3"/>
        </w:numPr>
        <w:suppressAutoHyphens w:val="0"/>
        <w:ind w:left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dostarczenie </w:t>
      </w:r>
      <w:r w:rsidRPr="00533A69">
        <w:rPr>
          <w:rFonts w:eastAsia="Times New Roman"/>
          <w:sz w:val="22"/>
          <w:szCs w:val="22"/>
        </w:rPr>
        <w:t>protokołów odbioru spisanych przez przedstawiciela Wykonawcy, przedstawiciela Gminy oraz Właściciela nieruchomości, z której usunięto wyroby zawierające azbest</w:t>
      </w:r>
      <w:r>
        <w:rPr>
          <w:rFonts w:eastAsia="Times New Roman"/>
          <w:sz w:val="22"/>
          <w:szCs w:val="22"/>
        </w:rPr>
        <w:t xml:space="preserve">, </w:t>
      </w:r>
    </w:p>
    <w:p w:rsidR="001213CB" w:rsidRDefault="001213CB" w:rsidP="001213CB">
      <w:pPr>
        <w:widowControl/>
        <w:numPr>
          <w:ilvl w:val="0"/>
          <w:numId w:val="3"/>
        </w:numPr>
        <w:suppressAutoHyphens w:val="0"/>
        <w:ind w:left="709"/>
        <w:jc w:val="both"/>
        <w:rPr>
          <w:rFonts w:eastAsia="Times New Roman"/>
          <w:sz w:val="20"/>
          <w:szCs w:val="22"/>
        </w:rPr>
      </w:pPr>
      <w:r>
        <w:rPr>
          <w:sz w:val="22"/>
        </w:rPr>
        <w:t xml:space="preserve">dołączenie potwierdzonych przez organy kopie zgłoszenia prac właściwemu organowi nadzoru budowlanego, właściwemu okręgowemu inspektorowi pracy oraz właściwemu państwowemu inspektorowi sanitarnemu </w:t>
      </w:r>
      <w:r w:rsidRPr="004F592B">
        <w:rPr>
          <w:sz w:val="22"/>
        </w:rPr>
        <w:t>zgodnie z § 6 ust. 2 Rozporządzenia Ministra Gospodarki, Pracy i Polityki Społecznej z dnia 2 kwietnia 2004 r. (Dz. U. z 2004 r., Nr 71, poz. 649 z późn. zm.) oraz stosownie do przepisów Rozporządzenia Ministra Gospodarki z dnia 5 sierpnia 2010 r. zmieniającego rozporządzenie w sprawie sposobów i warunków bezpiecznego użytkowania i usuwania wyrobów zawierających azbest (Dz. U. z 2010 r., Nr 162, poz. 1089, z późn. zm.). Zgłoszeń dokonuje się z 7-dniowym wyprzedzeniem przed przystąpieniem do usuwania wyrobów zawierających azbest.</w:t>
      </w:r>
    </w:p>
    <w:p w:rsidR="001213CB" w:rsidRPr="00101B55" w:rsidRDefault="001213CB" w:rsidP="001213CB">
      <w:pPr>
        <w:widowControl/>
        <w:numPr>
          <w:ilvl w:val="0"/>
          <w:numId w:val="3"/>
        </w:numPr>
        <w:suppressAutoHyphens w:val="0"/>
        <w:ind w:left="709"/>
        <w:jc w:val="both"/>
        <w:rPr>
          <w:rFonts w:eastAsia="Times New Roman"/>
          <w:sz w:val="18"/>
          <w:szCs w:val="22"/>
        </w:rPr>
      </w:pPr>
      <w:r>
        <w:rPr>
          <w:sz w:val="22"/>
        </w:rPr>
        <w:t>dostarczenie protokołu</w:t>
      </w:r>
      <w:r w:rsidRPr="001E699D">
        <w:rPr>
          <w:sz w:val="22"/>
        </w:rPr>
        <w:t xml:space="preserve"> odbioru końcowego, wraz z listą ni</w:t>
      </w:r>
      <w:r>
        <w:rPr>
          <w:sz w:val="22"/>
        </w:rPr>
        <w:t>eruchomości objętych protokołem.</w:t>
      </w:r>
    </w:p>
    <w:p w:rsidR="001213CB" w:rsidRPr="00267239" w:rsidRDefault="001213CB">
      <w:pPr>
        <w:jc w:val="both"/>
        <w:rPr>
          <w:rFonts w:cs="Tahoma"/>
          <w:sz w:val="22"/>
          <w:szCs w:val="22"/>
        </w:rPr>
      </w:pPr>
    </w:p>
    <w:p w:rsidR="00E15B93" w:rsidRDefault="0040203A" w:rsidP="007461C6">
      <w:pPr>
        <w:pStyle w:val="Normalny1"/>
        <w:spacing w:after="120"/>
        <w:jc w:val="center"/>
      </w:pPr>
      <w:r>
        <w:t>§ 4</w:t>
      </w:r>
    </w:p>
    <w:p w:rsidR="00E15B93" w:rsidRPr="009B17D9" w:rsidRDefault="00E15B93" w:rsidP="00C37912">
      <w:pPr>
        <w:pStyle w:val="Normalny1"/>
        <w:numPr>
          <w:ilvl w:val="0"/>
          <w:numId w:val="15"/>
        </w:numPr>
        <w:jc w:val="both"/>
        <w:rPr>
          <w:sz w:val="22"/>
          <w:szCs w:val="22"/>
        </w:rPr>
      </w:pPr>
      <w:r w:rsidRPr="009B17D9">
        <w:rPr>
          <w:sz w:val="22"/>
          <w:szCs w:val="22"/>
        </w:rPr>
        <w:t>Umowa zostaje zawarta z dniem jej podpisania przez obie strony.</w:t>
      </w:r>
    </w:p>
    <w:p w:rsidR="00C37912" w:rsidRPr="009B17D9" w:rsidRDefault="00C37912" w:rsidP="00C3791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B17D9">
        <w:rPr>
          <w:rFonts w:ascii="Times New Roman" w:hAnsi="Times New Roman" w:cs="Times New Roman"/>
          <w:iCs/>
          <w:kern w:val="2"/>
          <w:lang w:eastAsia="hi-IN" w:bidi="hi-IN"/>
        </w:rPr>
        <w:t xml:space="preserve">Wykonawca zrealizuje usługę w terminie od </w:t>
      </w:r>
      <w:r w:rsidR="000217C8" w:rsidRPr="009B17D9">
        <w:rPr>
          <w:rFonts w:ascii="Times New Roman" w:hAnsi="Times New Roman" w:cs="Times New Roman"/>
          <w:iCs/>
          <w:kern w:val="2"/>
          <w:lang w:eastAsia="hi-IN" w:bidi="hi-IN"/>
        </w:rPr>
        <w:t>dnia podp</w:t>
      </w:r>
      <w:r w:rsidR="001213CB" w:rsidRPr="009B17D9">
        <w:rPr>
          <w:rFonts w:ascii="Times New Roman" w:hAnsi="Times New Roman" w:cs="Times New Roman"/>
          <w:iCs/>
          <w:kern w:val="2"/>
          <w:lang w:eastAsia="hi-IN" w:bidi="hi-IN"/>
        </w:rPr>
        <w:t>isania umowy do dnia 31 października 2024 r.</w:t>
      </w:r>
      <w:r w:rsidR="009B17D9" w:rsidRPr="009B17D9">
        <w:rPr>
          <w:rFonts w:ascii="Times New Roman" w:hAnsi="Times New Roman" w:cs="Times New Roman"/>
        </w:rPr>
        <w:t xml:space="preserve"> Przez zakończenie zamówienia rozumie się ostatnią datę przekazania odpadów zawierających azbest na uprawnione składowisko, wynikające z karty przekazania odpadów oraz dostarczenie kompletu dokumentów pozwalających na ocenę prawidłowości wykonania przedmiotu zamówienia do Zamawiającego.</w:t>
      </w:r>
    </w:p>
    <w:p w:rsidR="00C37912" w:rsidRPr="009B17D9" w:rsidRDefault="00C37912" w:rsidP="009B17D9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 w:rsidRPr="009B17D9">
        <w:rPr>
          <w:rFonts w:ascii="Times New Roman" w:hAnsi="Times New Roman" w:cs="Times New Roman"/>
        </w:rPr>
        <w:t>Termin odbioru odpadów ze wskazanych miejsc na terenie Gminy Kołaki Kościelne ustalony zostanie przez strony po podpisaniu umowy.</w:t>
      </w:r>
    </w:p>
    <w:p w:rsidR="009B17D9" w:rsidRPr="009B17D9" w:rsidRDefault="009B17D9" w:rsidP="009B17D9">
      <w:pPr>
        <w:numPr>
          <w:ilvl w:val="0"/>
          <w:numId w:val="15"/>
        </w:numPr>
        <w:autoSpaceDE w:val="0"/>
        <w:jc w:val="both"/>
        <w:textAlignment w:val="baseline"/>
        <w:rPr>
          <w:sz w:val="22"/>
          <w:szCs w:val="22"/>
        </w:rPr>
      </w:pPr>
      <w:r w:rsidRPr="009B17D9">
        <w:rPr>
          <w:sz w:val="22"/>
          <w:szCs w:val="22"/>
          <w:shd w:val="clear" w:color="auto" w:fill="FFFFFF"/>
        </w:rPr>
        <w:t>Wykonawca,</w:t>
      </w:r>
      <w:r w:rsidRPr="009B17D9">
        <w:rPr>
          <w:rFonts w:eastAsia="Times"/>
          <w:sz w:val="22"/>
          <w:szCs w:val="22"/>
          <w:shd w:val="clear" w:color="auto" w:fill="FFFFFF"/>
        </w:rPr>
        <w:t xml:space="preserve"> zobowiązany jest realizować usługę </w:t>
      </w:r>
      <w:r w:rsidRPr="009B17D9">
        <w:rPr>
          <w:sz w:val="22"/>
          <w:szCs w:val="22"/>
          <w:shd w:val="clear" w:color="auto" w:fill="FFFFFF"/>
        </w:rPr>
        <w:t xml:space="preserve">zgodnie ze szczegółowym zakresem rzeczowym prac, </w:t>
      </w:r>
      <w:r w:rsidRPr="009B17D9">
        <w:rPr>
          <w:rFonts w:eastAsia="Times"/>
          <w:sz w:val="22"/>
          <w:szCs w:val="22"/>
          <w:shd w:val="clear" w:color="auto" w:fill="FFFFFF"/>
        </w:rPr>
        <w:t>w oparciu o obowiązujące przepisy prawa polskiego.</w:t>
      </w:r>
    </w:p>
    <w:p w:rsidR="009B17D9" w:rsidRPr="009B17D9" w:rsidRDefault="009B17D9" w:rsidP="009B17D9">
      <w:pPr>
        <w:pStyle w:val="Default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9B17D9">
        <w:rPr>
          <w:rFonts w:cs="Times New Roman"/>
          <w:sz w:val="22"/>
          <w:szCs w:val="22"/>
        </w:rPr>
        <w:t>Wykonawca oświadcza, że posiada niezbędne kwalifikacje, uprawnienia, doświadczenie, oraz zasoby do realizacji przedmiotu umowy umożliwiające jej prawidłowe wykonanie w okresie jej obowiązywania.</w:t>
      </w:r>
    </w:p>
    <w:p w:rsidR="009B17D9" w:rsidRPr="002A4AC1" w:rsidRDefault="009B17D9" w:rsidP="002A4AC1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 w:rsidRPr="009B17D9">
        <w:rPr>
          <w:rFonts w:ascii="Times New Roman" w:hAnsi="Times New Roman" w:cs="Times New Roman"/>
        </w:rPr>
        <w:t>Wszelkie czynności Wykonawca podejmie w terminach, gwarantujących prawidłową i terminową realizację zamówienia.</w:t>
      </w:r>
    </w:p>
    <w:p w:rsidR="002A4AC1" w:rsidRPr="002A4AC1" w:rsidRDefault="002A4AC1" w:rsidP="002A4AC1">
      <w:pPr>
        <w:pStyle w:val="Tekstpodstawowywcity"/>
        <w:widowControl/>
        <w:numPr>
          <w:ilvl w:val="0"/>
          <w:numId w:val="15"/>
        </w:numPr>
        <w:jc w:val="both"/>
        <w:rPr>
          <w:rFonts w:cs="Tahoma"/>
          <w:sz w:val="22"/>
          <w:szCs w:val="22"/>
        </w:rPr>
      </w:pPr>
      <w:r w:rsidRPr="00314194">
        <w:rPr>
          <w:rFonts w:cs="Tahoma"/>
          <w:sz w:val="22"/>
          <w:szCs w:val="22"/>
        </w:rPr>
        <w:t>Zamawiający będzie przekazywał Wykonawcy informacje niezbędne do prawidłowego wykonania umowy. Po podpisaniu umowy niezwłocznie przed rozpoczęciem realizacji zamówienia Zamawiający dostarczy Wykonawcy szczegółowy wykaz adresów nieruchomości, z których będą odbierane odpady, z</w:t>
      </w:r>
      <w:r>
        <w:rPr>
          <w:rFonts w:cs="Tahoma"/>
          <w:sz w:val="22"/>
          <w:szCs w:val="22"/>
        </w:rPr>
        <w:t> </w:t>
      </w:r>
      <w:r w:rsidRPr="00314194">
        <w:rPr>
          <w:rFonts w:cs="Tahoma"/>
          <w:sz w:val="22"/>
          <w:szCs w:val="22"/>
        </w:rPr>
        <w:t>wyszczególnieniem gospodarstw domowych zbierających odpady selektywnie. Zamawiający będzie przekazywał Wykonawcy informacje niezbędne do prawidłowego wykonania umowy faksem, drogą elektroniczną (poczta e</w:t>
      </w:r>
      <w:r w:rsidRPr="00490BA2">
        <w:rPr>
          <w:rFonts w:cs="Tahoma"/>
          <w:b/>
          <w:sz w:val="22"/>
          <w:szCs w:val="22"/>
        </w:rPr>
        <w:t>-</w:t>
      </w:r>
      <w:r w:rsidRPr="00314194">
        <w:rPr>
          <w:rFonts w:cs="Tahoma"/>
          <w:sz w:val="22"/>
          <w:szCs w:val="22"/>
        </w:rPr>
        <w:t>mail) lub listownie.</w:t>
      </w:r>
    </w:p>
    <w:p w:rsidR="003D20D3" w:rsidRDefault="003D20D3" w:rsidP="007461C6">
      <w:pPr>
        <w:pStyle w:val="Normalny1"/>
        <w:spacing w:after="120"/>
        <w:jc w:val="center"/>
        <w:rPr>
          <w:sz w:val="22"/>
          <w:szCs w:val="22"/>
        </w:rPr>
      </w:pPr>
    </w:p>
    <w:p w:rsidR="00E15B93" w:rsidRPr="0040203A" w:rsidRDefault="0040203A" w:rsidP="007461C6">
      <w:pPr>
        <w:pStyle w:val="Normalny1"/>
        <w:spacing w:after="120"/>
        <w:jc w:val="center"/>
        <w:rPr>
          <w:sz w:val="22"/>
          <w:szCs w:val="22"/>
        </w:rPr>
      </w:pPr>
      <w:r w:rsidRPr="0040203A">
        <w:rPr>
          <w:sz w:val="22"/>
          <w:szCs w:val="22"/>
        </w:rPr>
        <w:lastRenderedPageBreak/>
        <w:t>§ 5</w:t>
      </w:r>
    </w:p>
    <w:p w:rsidR="00C433E9" w:rsidRDefault="00E15B93" w:rsidP="00BD7452">
      <w:pPr>
        <w:pStyle w:val="Normalny1"/>
        <w:numPr>
          <w:ilvl w:val="0"/>
          <w:numId w:val="23"/>
        </w:numPr>
        <w:tabs>
          <w:tab w:val="left" w:pos="718"/>
        </w:tabs>
        <w:spacing w:after="120"/>
        <w:jc w:val="both"/>
        <w:rPr>
          <w:sz w:val="22"/>
          <w:szCs w:val="22"/>
        </w:rPr>
      </w:pPr>
      <w:r w:rsidRPr="0040203A">
        <w:rPr>
          <w:sz w:val="22"/>
          <w:szCs w:val="22"/>
        </w:rPr>
        <w:t>Wynagrodzenie Wykonawcy za wykonanie powierzonej pracy, o której mowa w § 1 ustala się</w:t>
      </w:r>
      <w:r w:rsidR="003F00C8" w:rsidRPr="0040203A">
        <w:rPr>
          <w:sz w:val="22"/>
          <w:szCs w:val="22"/>
        </w:rPr>
        <w:t>:</w:t>
      </w:r>
    </w:p>
    <w:p w:rsidR="00C433E9" w:rsidRDefault="00C433E9" w:rsidP="00BD7452">
      <w:pPr>
        <w:pStyle w:val="Normalny1"/>
        <w:spacing w:after="120"/>
        <w:ind w:left="709"/>
        <w:jc w:val="both"/>
      </w:pPr>
      <w:r>
        <w:t xml:space="preserve">Cena za </w:t>
      </w:r>
      <w:r>
        <w:rPr>
          <w:szCs w:val="24"/>
        </w:rPr>
        <w:t>zabezpieczenie, ważenie, załadunek, transport, zdeponowanie i utylizację</w:t>
      </w:r>
      <w:r>
        <w:t xml:space="preserve"> 1 Mg odpadów zawierających azbest:</w:t>
      </w:r>
    </w:p>
    <w:p w:rsidR="00931300" w:rsidRDefault="00C433E9" w:rsidP="00A12048">
      <w:pPr>
        <w:pStyle w:val="Normalny1"/>
        <w:tabs>
          <w:tab w:val="left" w:pos="718"/>
        </w:tabs>
        <w:spacing w:after="120"/>
        <w:ind w:left="-142"/>
        <w:jc w:val="both"/>
        <w:rPr>
          <w:sz w:val="22"/>
          <w:szCs w:val="22"/>
        </w:rPr>
      </w:pPr>
      <w:r>
        <w:t xml:space="preserve">     </w:t>
      </w:r>
      <w:r w:rsidR="00BD7452">
        <w:t xml:space="preserve">          </w:t>
      </w:r>
      <w:r w:rsidR="00931300">
        <w:rPr>
          <w:sz w:val="22"/>
          <w:szCs w:val="22"/>
        </w:rPr>
        <w:t>Cena ofertowa netto ………….. zł, słownie z</w:t>
      </w:r>
      <w:r w:rsidR="00BD7452">
        <w:rPr>
          <w:sz w:val="22"/>
          <w:szCs w:val="22"/>
        </w:rPr>
        <w:t>łotych: ……………………………………………………</w:t>
      </w:r>
    </w:p>
    <w:p w:rsidR="00931300" w:rsidRDefault="00BD7452" w:rsidP="00A12048">
      <w:pPr>
        <w:pStyle w:val="Normalny1"/>
        <w:tabs>
          <w:tab w:val="left" w:pos="718"/>
        </w:tabs>
        <w:spacing w:after="12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31300">
        <w:rPr>
          <w:sz w:val="22"/>
          <w:szCs w:val="22"/>
        </w:rPr>
        <w:t>Podatek VAT …… % w wysokości: …………</w:t>
      </w:r>
    </w:p>
    <w:p w:rsidR="00931300" w:rsidRDefault="00BD7452" w:rsidP="00A12048">
      <w:pPr>
        <w:pStyle w:val="Normalny1"/>
        <w:tabs>
          <w:tab w:val="left" w:pos="718"/>
        </w:tabs>
        <w:spacing w:after="12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31300">
        <w:rPr>
          <w:sz w:val="22"/>
          <w:szCs w:val="22"/>
        </w:rPr>
        <w:t>Cena ofertowa brutto ………… zł</w:t>
      </w:r>
      <w:r w:rsidR="00801DC3">
        <w:rPr>
          <w:sz w:val="22"/>
          <w:szCs w:val="22"/>
        </w:rPr>
        <w:t>,</w:t>
      </w:r>
      <w:r w:rsidR="00931300">
        <w:rPr>
          <w:sz w:val="22"/>
          <w:szCs w:val="22"/>
        </w:rPr>
        <w:t xml:space="preserve"> słownie zł</w:t>
      </w:r>
      <w:r>
        <w:rPr>
          <w:sz w:val="22"/>
          <w:szCs w:val="22"/>
        </w:rPr>
        <w:t>otych: ………………………………………………………</w:t>
      </w:r>
    </w:p>
    <w:p w:rsidR="00931300" w:rsidRDefault="00931300" w:rsidP="00BD7452">
      <w:pPr>
        <w:pStyle w:val="Normalny1"/>
        <w:numPr>
          <w:ilvl w:val="0"/>
          <w:numId w:val="2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wykonanie całości zamówienia. Stawka </w:t>
      </w:r>
      <w:r w:rsidR="00C433E9">
        <w:rPr>
          <w:sz w:val="22"/>
          <w:szCs w:val="22"/>
        </w:rPr>
        <w:t>za 1 Mg odebranych odpadów x 72,22</w:t>
      </w:r>
      <w:r>
        <w:rPr>
          <w:sz w:val="22"/>
          <w:szCs w:val="22"/>
        </w:rPr>
        <w:t xml:space="preserve"> Mg (szacowana ilość odpadów). Łączna cena za wykonanie całości przedmiotu zamówienia:</w:t>
      </w:r>
    </w:p>
    <w:p w:rsidR="00801DC3" w:rsidRDefault="00BD7452" w:rsidP="00A12048">
      <w:pPr>
        <w:pStyle w:val="Normalny1"/>
        <w:tabs>
          <w:tab w:val="left" w:pos="718"/>
        </w:tabs>
        <w:spacing w:after="12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01DC3">
        <w:rPr>
          <w:sz w:val="22"/>
          <w:szCs w:val="22"/>
        </w:rPr>
        <w:t xml:space="preserve">Cena ofertowa netto …………. zł, słownie </w:t>
      </w:r>
      <w:r>
        <w:rPr>
          <w:sz w:val="22"/>
          <w:szCs w:val="22"/>
        </w:rPr>
        <w:t>złotych: ……………………………………………………</w:t>
      </w:r>
    </w:p>
    <w:p w:rsidR="00801DC3" w:rsidRDefault="00BD7452" w:rsidP="00A12048">
      <w:pPr>
        <w:pStyle w:val="Normalny1"/>
        <w:tabs>
          <w:tab w:val="left" w:pos="718"/>
        </w:tabs>
        <w:spacing w:after="12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01DC3">
        <w:rPr>
          <w:sz w:val="22"/>
          <w:szCs w:val="22"/>
        </w:rPr>
        <w:t>Podatek VAT …… % w wysokości: …………</w:t>
      </w:r>
    </w:p>
    <w:p w:rsidR="00801DC3" w:rsidRPr="0040203A" w:rsidRDefault="00BD7452" w:rsidP="00A12048">
      <w:pPr>
        <w:pStyle w:val="Normalny1"/>
        <w:tabs>
          <w:tab w:val="left" w:pos="718"/>
        </w:tabs>
        <w:spacing w:after="12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01DC3">
        <w:rPr>
          <w:sz w:val="22"/>
          <w:szCs w:val="22"/>
        </w:rPr>
        <w:t>Cena ofertowa brutto ……….. zł, słownie z</w:t>
      </w:r>
      <w:r>
        <w:rPr>
          <w:sz w:val="22"/>
          <w:szCs w:val="22"/>
        </w:rPr>
        <w:t>łotych: ………………………………………………………</w:t>
      </w:r>
    </w:p>
    <w:p w:rsidR="00A12048" w:rsidRDefault="00E15B93" w:rsidP="00BD7452">
      <w:pPr>
        <w:pStyle w:val="Normalny1"/>
        <w:numPr>
          <w:ilvl w:val="0"/>
          <w:numId w:val="23"/>
        </w:numPr>
        <w:jc w:val="both"/>
        <w:rPr>
          <w:rFonts w:eastAsia="Tahoma" w:cs="Tahoma"/>
          <w:sz w:val="22"/>
          <w:szCs w:val="22"/>
        </w:rPr>
      </w:pPr>
      <w:r w:rsidRPr="0040203A">
        <w:rPr>
          <w:rFonts w:eastAsia="Tahoma" w:cs="Tahoma"/>
          <w:sz w:val="22"/>
          <w:szCs w:val="22"/>
        </w:rPr>
        <w:t>Płatność za wykonaną usługę realizowana będzie na podstawie faktur</w:t>
      </w:r>
      <w:r w:rsidR="003F00C8" w:rsidRPr="0040203A">
        <w:rPr>
          <w:rFonts w:eastAsia="Tahoma" w:cs="Tahoma"/>
          <w:sz w:val="22"/>
          <w:szCs w:val="22"/>
        </w:rPr>
        <w:t>y</w:t>
      </w:r>
      <w:r w:rsidRPr="0040203A">
        <w:rPr>
          <w:rFonts w:eastAsia="Tahoma" w:cs="Tahoma"/>
          <w:sz w:val="22"/>
          <w:szCs w:val="22"/>
        </w:rPr>
        <w:t xml:space="preserve"> za faktycznie wykonaną pracę potwierdzoną kartą odpadu.</w:t>
      </w:r>
    </w:p>
    <w:p w:rsidR="00A12048" w:rsidRPr="0040203A" w:rsidRDefault="00A12048" w:rsidP="00BD7452">
      <w:pPr>
        <w:pStyle w:val="Normalny1"/>
        <w:numPr>
          <w:ilvl w:val="0"/>
          <w:numId w:val="23"/>
        </w:numPr>
        <w:jc w:val="both"/>
        <w:rPr>
          <w:rFonts w:eastAsia="Tahoma" w:cs="Tahoma"/>
          <w:sz w:val="22"/>
          <w:szCs w:val="22"/>
        </w:rPr>
      </w:pPr>
      <w:r>
        <w:rPr>
          <w:bCs/>
          <w:sz w:val="22"/>
          <w:szCs w:val="22"/>
        </w:rPr>
        <w:t>Całkowite wynagrodzenie Wykonawcy zawarte w § 5 ust. 2 może ulec zmniejszeniu w zależności od faktycznej ilości odbioru odpadów komunalnych.</w:t>
      </w:r>
    </w:p>
    <w:p w:rsidR="00E15B93" w:rsidRPr="0040203A" w:rsidRDefault="00E15B93" w:rsidP="00BD7452">
      <w:pPr>
        <w:pStyle w:val="Normalny1"/>
        <w:numPr>
          <w:ilvl w:val="0"/>
          <w:numId w:val="23"/>
        </w:numPr>
        <w:jc w:val="both"/>
        <w:rPr>
          <w:sz w:val="22"/>
          <w:szCs w:val="22"/>
        </w:rPr>
      </w:pPr>
      <w:r w:rsidRPr="0040203A">
        <w:rPr>
          <w:sz w:val="22"/>
          <w:szCs w:val="22"/>
        </w:rPr>
        <w:t>Wynagrodzenie będzie świadczone przelewem bankowym na konto wskaza</w:t>
      </w:r>
      <w:r w:rsidR="00C433E9">
        <w:rPr>
          <w:sz w:val="22"/>
          <w:szCs w:val="22"/>
        </w:rPr>
        <w:t>ne przez Wykonawcę w terminie 30</w:t>
      </w:r>
      <w:r w:rsidRPr="0040203A">
        <w:rPr>
          <w:sz w:val="22"/>
          <w:szCs w:val="22"/>
        </w:rPr>
        <w:t xml:space="preserve"> dni od daty otrzymania faktury.     </w:t>
      </w:r>
    </w:p>
    <w:p w:rsidR="00E15B93" w:rsidRPr="0040203A" w:rsidRDefault="00E15B93" w:rsidP="00BD7452">
      <w:pPr>
        <w:pStyle w:val="Normalny1"/>
        <w:numPr>
          <w:ilvl w:val="0"/>
          <w:numId w:val="23"/>
        </w:numPr>
        <w:jc w:val="both"/>
        <w:rPr>
          <w:sz w:val="22"/>
          <w:szCs w:val="22"/>
        </w:rPr>
      </w:pPr>
      <w:r w:rsidRPr="0040203A">
        <w:rPr>
          <w:rFonts w:cs="Tahoma"/>
          <w:sz w:val="22"/>
          <w:szCs w:val="22"/>
        </w:rPr>
        <w:t>Płatnikiem Zamawiającego jest Gmi</w:t>
      </w:r>
      <w:r w:rsidR="00A22AF2">
        <w:rPr>
          <w:rFonts w:cs="Tahoma"/>
          <w:sz w:val="22"/>
          <w:szCs w:val="22"/>
        </w:rPr>
        <w:t>na</w:t>
      </w:r>
      <w:r w:rsidRPr="0040203A">
        <w:rPr>
          <w:rFonts w:cs="Tahoma"/>
          <w:sz w:val="22"/>
          <w:szCs w:val="22"/>
        </w:rPr>
        <w:t xml:space="preserve"> Kołaki Kościelne, ul. Kościelna 11, 18-315 Kołaki Kościelne, któr</w:t>
      </w:r>
      <w:r w:rsidR="00A22AF2">
        <w:rPr>
          <w:rFonts w:cs="Tahoma"/>
          <w:sz w:val="22"/>
          <w:szCs w:val="22"/>
        </w:rPr>
        <w:t>a</w:t>
      </w:r>
      <w:r w:rsidRPr="0040203A">
        <w:rPr>
          <w:rFonts w:cs="Tahoma"/>
          <w:sz w:val="22"/>
          <w:szCs w:val="22"/>
        </w:rPr>
        <w:t xml:space="preserve"> jest płatnikiem podatku VAT, posiada NIP </w:t>
      </w:r>
      <w:r w:rsidR="00A22AF2">
        <w:rPr>
          <w:rFonts w:cs="Tahoma"/>
          <w:sz w:val="22"/>
          <w:szCs w:val="22"/>
        </w:rPr>
        <w:t>723-162-95-23</w:t>
      </w:r>
      <w:r w:rsidR="002536B7">
        <w:rPr>
          <w:rFonts w:cs="Tahoma"/>
          <w:sz w:val="22"/>
          <w:szCs w:val="22"/>
        </w:rPr>
        <w:t xml:space="preserve"> </w:t>
      </w:r>
      <w:r w:rsidRPr="0040203A">
        <w:rPr>
          <w:rFonts w:cs="Tahoma"/>
          <w:sz w:val="22"/>
          <w:szCs w:val="22"/>
        </w:rPr>
        <w:t xml:space="preserve">i </w:t>
      </w:r>
      <w:r w:rsidRPr="0040203A">
        <w:rPr>
          <w:sz w:val="22"/>
          <w:szCs w:val="22"/>
        </w:rPr>
        <w:t>upoważnia Wykonawcę do wystawienia fa</w:t>
      </w:r>
      <w:r w:rsidR="00FB397E" w:rsidRPr="0040203A">
        <w:rPr>
          <w:sz w:val="22"/>
          <w:szCs w:val="22"/>
        </w:rPr>
        <w:t>ktury VAT bez podpisu odbiorcy.</w:t>
      </w:r>
    </w:p>
    <w:p w:rsidR="00E15B93" w:rsidRPr="0040203A" w:rsidRDefault="0040203A">
      <w:pPr>
        <w:pStyle w:val="Normalny1"/>
        <w:spacing w:before="60" w:after="60"/>
        <w:ind w:left="15"/>
        <w:jc w:val="center"/>
        <w:rPr>
          <w:sz w:val="22"/>
          <w:szCs w:val="22"/>
        </w:rPr>
      </w:pPr>
      <w:r w:rsidRPr="0040203A">
        <w:rPr>
          <w:sz w:val="22"/>
          <w:szCs w:val="22"/>
        </w:rPr>
        <w:t>§ 6</w:t>
      </w:r>
    </w:p>
    <w:p w:rsidR="00E15B93" w:rsidRPr="00A71EBF" w:rsidRDefault="00E15B93" w:rsidP="00A71EBF">
      <w:pPr>
        <w:pStyle w:val="Akapitzlist"/>
        <w:numPr>
          <w:ilvl w:val="0"/>
          <w:numId w:val="26"/>
        </w:numPr>
        <w:autoSpaceDE w:val="0"/>
        <w:spacing w:before="60" w:after="60"/>
        <w:ind w:left="709"/>
        <w:jc w:val="both"/>
        <w:rPr>
          <w:rFonts w:ascii="Times New Roman" w:eastAsia="Times New Roman" w:hAnsi="Times New Roman" w:cs="Times New Roman"/>
        </w:rPr>
      </w:pPr>
      <w:r w:rsidRPr="00A71EBF">
        <w:rPr>
          <w:rFonts w:ascii="Times New Roman" w:eastAsia="Times New Roman" w:hAnsi="Times New Roman" w:cs="Times New Roman"/>
        </w:rPr>
        <w:t>W przypadku odstąpienia od umowy z własnej winy przez którąkolwiek ze stron, strona która odstąpi od umowy, zobowiązana będzie do za</w:t>
      </w:r>
      <w:r w:rsidR="00A71EBF" w:rsidRPr="00A71EBF">
        <w:rPr>
          <w:rFonts w:ascii="Times New Roman" w:eastAsia="Times New Roman" w:hAnsi="Times New Roman" w:cs="Times New Roman"/>
        </w:rPr>
        <w:t>płaty kary umownej w wysokości 5</w:t>
      </w:r>
      <w:r w:rsidRPr="00A71EBF">
        <w:rPr>
          <w:rFonts w:ascii="Times New Roman" w:eastAsia="Times New Roman" w:hAnsi="Times New Roman" w:cs="Times New Roman"/>
        </w:rPr>
        <w:t xml:space="preserve"> % wynagrodzenia </w:t>
      </w:r>
      <w:r w:rsidR="00801DC3" w:rsidRPr="00A71EBF">
        <w:rPr>
          <w:rFonts w:ascii="Times New Roman" w:eastAsia="Times New Roman" w:hAnsi="Times New Roman" w:cs="Times New Roman"/>
        </w:rPr>
        <w:t>o którym mowa w §</w:t>
      </w:r>
      <w:r w:rsidR="002A4AC1" w:rsidRPr="00A71EBF">
        <w:rPr>
          <w:rFonts w:ascii="Times New Roman" w:eastAsia="Times New Roman" w:hAnsi="Times New Roman" w:cs="Times New Roman"/>
        </w:rPr>
        <w:t xml:space="preserve"> 5 ust. 2.</w:t>
      </w:r>
    </w:p>
    <w:p w:rsidR="00E15B93" w:rsidRPr="00A71EBF" w:rsidRDefault="00E15B93" w:rsidP="00A71EBF">
      <w:pPr>
        <w:pStyle w:val="Akapitzlist"/>
        <w:numPr>
          <w:ilvl w:val="0"/>
          <w:numId w:val="26"/>
        </w:numPr>
        <w:autoSpaceDE w:val="0"/>
        <w:spacing w:before="60" w:after="60"/>
        <w:ind w:left="709"/>
        <w:jc w:val="both"/>
        <w:rPr>
          <w:rFonts w:ascii="Times New Roman" w:eastAsia="Times New Roman" w:hAnsi="Times New Roman" w:cs="Times New Roman"/>
        </w:rPr>
      </w:pPr>
      <w:r w:rsidRPr="00A71EBF">
        <w:rPr>
          <w:rFonts w:ascii="Times New Roman" w:eastAsia="Times New Roman" w:hAnsi="Times New Roman" w:cs="Times New Roman"/>
        </w:rPr>
        <w:t>Odstąpienie od umowy powoduje obowiązek rozliczenia się za dotychczas wykonaną usługę.</w:t>
      </w:r>
    </w:p>
    <w:p w:rsidR="00B67B63" w:rsidRDefault="00626A47" w:rsidP="00A71EBF">
      <w:pPr>
        <w:pStyle w:val="Akapitzlist"/>
        <w:numPr>
          <w:ilvl w:val="0"/>
          <w:numId w:val="26"/>
        </w:numPr>
        <w:autoSpaceDE w:val="0"/>
        <w:spacing w:after="0"/>
        <w:ind w:left="709"/>
        <w:jc w:val="both"/>
        <w:rPr>
          <w:rFonts w:ascii="Times New Roman" w:eastAsia="Times New Roman" w:hAnsi="Times New Roman" w:cs="Times New Roman"/>
        </w:rPr>
      </w:pPr>
      <w:r w:rsidRPr="00A71EBF">
        <w:rPr>
          <w:rFonts w:ascii="Times New Roman" w:eastAsia="Times New Roman" w:hAnsi="Times New Roman" w:cs="Times New Roman"/>
        </w:rPr>
        <w:t>Za opóźnienie w wykonaniu zamówienia wynagrodzenie Wykonawcy ulegnie potrąceniu w wysokości 0,5 % wartości przedmiotu umowy</w:t>
      </w:r>
      <w:r w:rsidR="00801DC3" w:rsidRPr="00A71EBF">
        <w:rPr>
          <w:rFonts w:ascii="Times New Roman" w:eastAsia="Times New Roman" w:hAnsi="Times New Roman" w:cs="Times New Roman"/>
        </w:rPr>
        <w:t>, o której mowa w §</w:t>
      </w:r>
      <w:r w:rsidR="002A4AC1" w:rsidRPr="00A71EBF">
        <w:rPr>
          <w:rFonts w:ascii="Times New Roman" w:eastAsia="Times New Roman" w:hAnsi="Times New Roman" w:cs="Times New Roman"/>
        </w:rPr>
        <w:t xml:space="preserve"> 5 ust. 2</w:t>
      </w:r>
      <w:r w:rsidRPr="00A71EBF">
        <w:rPr>
          <w:rFonts w:ascii="Times New Roman" w:eastAsia="Times New Roman" w:hAnsi="Times New Roman" w:cs="Times New Roman"/>
        </w:rPr>
        <w:t xml:space="preserve"> za każdy dzień opóźnienia.</w:t>
      </w:r>
    </w:p>
    <w:p w:rsidR="00A71EBF" w:rsidRPr="00A71EBF" w:rsidRDefault="00A71EBF" w:rsidP="00A71EBF">
      <w:pPr>
        <w:pStyle w:val="Tekstpodstawowywcity"/>
        <w:widowControl/>
        <w:numPr>
          <w:ilvl w:val="0"/>
          <w:numId w:val="26"/>
        </w:numPr>
        <w:spacing w:after="0"/>
        <w:ind w:left="709"/>
        <w:jc w:val="both"/>
        <w:rPr>
          <w:rFonts w:cs="Tahoma"/>
          <w:sz w:val="22"/>
          <w:szCs w:val="22"/>
        </w:rPr>
      </w:pPr>
      <w:r w:rsidRPr="00D5594C">
        <w:rPr>
          <w:rFonts w:cs="Tahoma"/>
          <w:sz w:val="22"/>
          <w:szCs w:val="22"/>
        </w:rPr>
        <w:t>Kwoty kar umownych Wykonawca zobowiązany jest przelać na rachunek bankowy Zamawiającego: 79 8775 0009 0050 0500 0228 0001.</w:t>
      </w:r>
    </w:p>
    <w:p w:rsidR="00D41B82" w:rsidRDefault="00D41B82" w:rsidP="00D41B82">
      <w:pPr>
        <w:pStyle w:val="Normalny1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§</w:t>
      </w:r>
      <w:r w:rsidR="00B67B63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</w:p>
    <w:p w:rsidR="00D41B82" w:rsidRDefault="00D41B82" w:rsidP="00A71EBF">
      <w:pPr>
        <w:pStyle w:val="Normalny1"/>
        <w:numPr>
          <w:ilvl w:val="0"/>
          <w:numId w:val="29"/>
        </w:numPr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Wykonawca przystąpi do realizacji zamówienia nie później niż w ciągu 14 dni od dnia podpisania umowy.</w:t>
      </w:r>
    </w:p>
    <w:p w:rsidR="00E15B93" w:rsidRPr="0040203A" w:rsidRDefault="00D41B82" w:rsidP="00A71EBF">
      <w:pPr>
        <w:pStyle w:val="Normalny1"/>
        <w:numPr>
          <w:ilvl w:val="0"/>
          <w:numId w:val="29"/>
        </w:numPr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Za opóźnienie w przystąpieniu do realizacji zamówienia wynagrodzenie Wykonawcy ulegnie potrąceniu w wysokości 0,5 % wartości przedmiotu umowy</w:t>
      </w:r>
      <w:r w:rsidR="00801DC3">
        <w:rPr>
          <w:rFonts w:cs="Tahoma"/>
          <w:sz w:val="22"/>
          <w:szCs w:val="22"/>
        </w:rPr>
        <w:t xml:space="preserve">, o której mowa w </w:t>
      </w:r>
      <w:r w:rsidR="00801DC3">
        <w:rPr>
          <w:sz w:val="22"/>
          <w:szCs w:val="22"/>
        </w:rPr>
        <w:t>§</w:t>
      </w:r>
      <w:r w:rsidR="002A4AC1">
        <w:rPr>
          <w:rFonts w:cs="Tahoma"/>
          <w:sz w:val="22"/>
          <w:szCs w:val="22"/>
        </w:rPr>
        <w:t xml:space="preserve"> 5 ust. 2</w:t>
      </w:r>
      <w:r>
        <w:rPr>
          <w:sz w:val="22"/>
          <w:szCs w:val="22"/>
        </w:rPr>
        <w:t xml:space="preserve"> za każdy dzień opóźnienia.</w:t>
      </w:r>
    </w:p>
    <w:p w:rsidR="00E15B93" w:rsidRPr="0040203A" w:rsidRDefault="00931CB1" w:rsidP="007461C6">
      <w:pPr>
        <w:pStyle w:val="Normalny1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D41B82">
        <w:rPr>
          <w:sz w:val="22"/>
          <w:szCs w:val="22"/>
        </w:rPr>
        <w:t>8</w:t>
      </w:r>
    </w:p>
    <w:p w:rsidR="00E15B93" w:rsidRPr="0040203A" w:rsidRDefault="00E15B93" w:rsidP="007461C6">
      <w:pPr>
        <w:spacing w:after="120"/>
        <w:jc w:val="both"/>
        <w:rPr>
          <w:rFonts w:eastAsia="Tahoma" w:cs="Tahoma"/>
          <w:sz w:val="22"/>
          <w:szCs w:val="22"/>
        </w:rPr>
      </w:pPr>
      <w:r w:rsidRPr="0040203A">
        <w:rPr>
          <w:rFonts w:eastAsia="Tahoma" w:cs="Tahoma"/>
          <w:sz w:val="22"/>
          <w:szCs w:val="22"/>
        </w:rPr>
        <w:t>W toku realizacji umowy strony będą współpracować ze sobą, a w szczególności będą informować się o</w:t>
      </w:r>
      <w:r w:rsidR="00CF539C">
        <w:rPr>
          <w:rFonts w:eastAsia="Tahoma" w:cs="Tahoma"/>
          <w:sz w:val="22"/>
          <w:szCs w:val="22"/>
        </w:rPr>
        <w:t> </w:t>
      </w:r>
      <w:r w:rsidRPr="0040203A">
        <w:rPr>
          <w:rFonts w:eastAsia="Tahoma" w:cs="Tahoma"/>
          <w:sz w:val="22"/>
          <w:szCs w:val="22"/>
        </w:rPr>
        <w:t>trudnościach mogących mieć wpływ na rzetelne realizowanie zamówienia.</w:t>
      </w:r>
    </w:p>
    <w:p w:rsidR="00E15B93" w:rsidRPr="0040203A" w:rsidRDefault="00E15B93" w:rsidP="00D41B82">
      <w:pPr>
        <w:spacing w:after="120"/>
        <w:jc w:val="center"/>
        <w:rPr>
          <w:rFonts w:eastAsia="Tahoma" w:cs="Tahoma"/>
          <w:sz w:val="22"/>
          <w:szCs w:val="22"/>
        </w:rPr>
      </w:pPr>
      <w:r w:rsidRPr="0040203A">
        <w:rPr>
          <w:rFonts w:eastAsia="Tahoma"/>
          <w:sz w:val="22"/>
          <w:szCs w:val="22"/>
        </w:rPr>
        <w:t>§</w:t>
      </w:r>
      <w:r w:rsidR="00931CB1">
        <w:rPr>
          <w:rFonts w:eastAsia="Tahoma" w:cs="Tahoma"/>
          <w:sz w:val="22"/>
          <w:szCs w:val="22"/>
        </w:rPr>
        <w:t xml:space="preserve"> </w:t>
      </w:r>
      <w:r w:rsidR="00D41B82">
        <w:rPr>
          <w:rFonts w:eastAsia="Tahoma" w:cs="Tahoma"/>
          <w:sz w:val="22"/>
          <w:szCs w:val="22"/>
        </w:rPr>
        <w:t>9</w:t>
      </w:r>
    </w:p>
    <w:p w:rsidR="00801DC3" w:rsidRDefault="00E15B93" w:rsidP="00D41B82">
      <w:pPr>
        <w:pStyle w:val="Normalny1"/>
        <w:spacing w:after="120"/>
        <w:jc w:val="both"/>
        <w:rPr>
          <w:sz w:val="22"/>
          <w:szCs w:val="22"/>
        </w:rPr>
      </w:pPr>
      <w:r w:rsidRPr="0040203A">
        <w:rPr>
          <w:sz w:val="22"/>
          <w:szCs w:val="22"/>
        </w:rPr>
        <w:t>Wszystkie zmiany umowy wymagają dla swej ważności zgodnych oświadczeń stron w formie pisemnej.</w:t>
      </w:r>
    </w:p>
    <w:p w:rsidR="00EA4BA1" w:rsidRDefault="00D41B82" w:rsidP="00D41B82">
      <w:pPr>
        <w:pStyle w:val="Normalny1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§</w:t>
      </w:r>
      <w:r w:rsidR="00B67B63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</w:p>
    <w:p w:rsidR="00EA4BA1" w:rsidRDefault="00EA4BA1" w:rsidP="00D41B82">
      <w:pPr>
        <w:pStyle w:val="Normalny1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Wykonawca będzie podejmował działania minimalizujące prawdopodobieństwo opóźnienia oraz jego rozmiarów w zakresie, jakiego można oczekiwać od profesjonalnego Wykonawcy działającego z należytą starannością.</w:t>
      </w:r>
    </w:p>
    <w:p w:rsidR="002A4AC1" w:rsidRDefault="002A4AC1" w:rsidP="00D41B82">
      <w:pPr>
        <w:pStyle w:val="Normalny1"/>
        <w:spacing w:after="120"/>
        <w:jc w:val="center"/>
        <w:rPr>
          <w:sz w:val="22"/>
          <w:szCs w:val="22"/>
        </w:rPr>
      </w:pPr>
    </w:p>
    <w:p w:rsidR="00EA4BA1" w:rsidRDefault="00EA4BA1" w:rsidP="00D41B82">
      <w:pPr>
        <w:pStyle w:val="Normalny1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§</w:t>
      </w:r>
      <w:r w:rsidR="00B67B63">
        <w:rPr>
          <w:sz w:val="22"/>
          <w:szCs w:val="22"/>
        </w:rPr>
        <w:t xml:space="preserve"> </w:t>
      </w:r>
      <w:r>
        <w:rPr>
          <w:sz w:val="22"/>
          <w:szCs w:val="22"/>
        </w:rPr>
        <w:t>11</w:t>
      </w:r>
    </w:p>
    <w:p w:rsidR="00EA4BA1" w:rsidRDefault="00EA4BA1" w:rsidP="00D41B82">
      <w:pPr>
        <w:pStyle w:val="Normalny1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będzie realizował prace zgodnie z umową i złożoną ofertą.</w:t>
      </w:r>
    </w:p>
    <w:p w:rsidR="00C86424" w:rsidRDefault="00C86424" w:rsidP="00C86424">
      <w:pPr>
        <w:pStyle w:val="Normalny1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§ 12</w:t>
      </w:r>
    </w:p>
    <w:p w:rsidR="00C86424" w:rsidRDefault="00C86424" w:rsidP="00801DC3">
      <w:pPr>
        <w:pStyle w:val="Akapitzlist"/>
        <w:widowControl w:val="0"/>
        <w:tabs>
          <w:tab w:val="left" w:pos="900"/>
        </w:tabs>
        <w:autoSpaceDE w:val="0"/>
        <w:spacing w:line="240" w:lineRule="auto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B80">
        <w:rPr>
          <w:rFonts w:ascii="Times New Roman" w:eastAsia="Arial Unicode MS" w:hAnsi="Times New Roman" w:cs="Times New Roman"/>
          <w:sz w:val="24"/>
          <w:szCs w:val="24"/>
        </w:rPr>
        <w:t>Integralnymi częściam</w:t>
      </w:r>
      <w:r>
        <w:rPr>
          <w:rFonts w:ascii="Times New Roman" w:eastAsia="Arial Unicode MS" w:hAnsi="Times New Roman" w:cs="Times New Roman"/>
          <w:sz w:val="24"/>
          <w:szCs w:val="24"/>
        </w:rPr>
        <w:t>i umowy, stanowiącymi załączniki do umowy jest</w:t>
      </w:r>
      <w:r w:rsidRPr="00897B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01DC3">
        <w:rPr>
          <w:rFonts w:ascii="Times New Roman" w:eastAsia="Arial Unicode MS" w:hAnsi="Times New Roman" w:cs="Times New Roman"/>
          <w:sz w:val="24"/>
          <w:szCs w:val="24"/>
        </w:rPr>
        <w:t>o</w:t>
      </w:r>
      <w:r w:rsidR="002A4AC1">
        <w:rPr>
          <w:rFonts w:ascii="Times New Roman" w:eastAsia="Arial Unicode MS" w:hAnsi="Times New Roman" w:cs="Times New Roman"/>
          <w:sz w:val="24"/>
          <w:szCs w:val="24"/>
        </w:rPr>
        <w:t>ferta Wykonawcy z dnia …….  2024</w:t>
      </w:r>
      <w:r w:rsidRPr="00897B80">
        <w:rPr>
          <w:rFonts w:ascii="Times New Roman" w:eastAsia="Arial Unicode MS" w:hAnsi="Times New Roman" w:cs="Times New Roman"/>
          <w:sz w:val="24"/>
          <w:szCs w:val="24"/>
        </w:rPr>
        <w:t xml:space="preserve"> r. </w:t>
      </w:r>
      <w:r>
        <w:rPr>
          <w:rFonts w:ascii="Times New Roman" w:eastAsia="Arial Unicode MS" w:hAnsi="Times New Roman" w:cs="Times New Roman"/>
          <w:sz w:val="24"/>
          <w:szCs w:val="24"/>
        </w:rPr>
        <w:t>oraz zapy</w:t>
      </w:r>
      <w:r w:rsidR="002A4AC1">
        <w:rPr>
          <w:rFonts w:ascii="Times New Roman" w:eastAsia="Arial Unicode MS" w:hAnsi="Times New Roman" w:cs="Times New Roman"/>
          <w:sz w:val="24"/>
          <w:szCs w:val="24"/>
        </w:rPr>
        <w:t>tanie ofertowe z dnia ……….. 2024 r.</w:t>
      </w:r>
    </w:p>
    <w:p w:rsidR="004D55F0" w:rsidRDefault="004D55F0" w:rsidP="004D55F0">
      <w:pPr>
        <w:pStyle w:val="Normalny1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§ 13</w:t>
      </w:r>
    </w:p>
    <w:p w:rsidR="004D55F0" w:rsidRPr="004D55F0" w:rsidRDefault="004D55F0" w:rsidP="004D55F0">
      <w:pPr>
        <w:pStyle w:val="Tekstpodstawowywcity"/>
        <w:widowControl/>
        <w:spacing w:before="100" w:beforeAutospacing="1" w:after="0"/>
        <w:ind w:left="0"/>
        <w:jc w:val="both"/>
        <w:rPr>
          <w:rFonts w:cs="Tahoma"/>
          <w:sz w:val="22"/>
          <w:szCs w:val="22"/>
        </w:rPr>
      </w:pPr>
      <w:r w:rsidRPr="00314194">
        <w:rPr>
          <w:rFonts w:cs="Tahoma"/>
          <w:sz w:val="22"/>
          <w:szCs w:val="22"/>
        </w:rPr>
        <w:t xml:space="preserve">W celu realizacji przedmiotu zamówienia, niezbędne jest nawiązanie umowy powierzenia przetwarzania danych osobowych, której wzór stanowi załącznik Nr 2 do </w:t>
      </w:r>
      <w:r>
        <w:rPr>
          <w:rFonts w:cs="Tahoma"/>
          <w:sz w:val="22"/>
          <w:szCs w:val="22"/>
        </w:rPr>
        <w:t xml:space="preserve">niniejszej </w:t>
      </w:r>
      <w:r w:rsidRPr="00314194">
        <w:rPr>
          <w:rFonts w:cs="Tahoma"/>
          <w:sz w:val="22"/>
          <w:szCs w:val="22"/>
        </w:rPr>
        <w:t>umowy</w:t>
      </w:r>
      <w:r>
        <w:rPr>
          <w:rFonts w:cs="Tahoma"/>
          <w:sz w:val="22"/>
          <w:szCs w:val="22"/>
        </w:rPr>
        <w:t xml:space="preserve">. </w:t>
      </w:r>
    </w:p>
    <w:p w:rsidR="00E15B93" w:rsidRPr="0040203A" w:rsidRDefault="004D55F0" w:rsidP="004D55F0">
      <w:pPr>
        <w:pStyle w:val="Normalny1"/>
        <w:spacing w:before="240" w:after="120"/>
        <w:jc w:val="center"/>
        <w:rPr>
          <w:sz w:val="22"/>
          <w:szCs w:val="22"/>
        </w:rPr>
      </w:pPr>
      <w:r>
        <w:rPr>
          <w:sz w:val="22"/>
          <w:szCs w:val="22"/>
        </w:rPr>
        <w:t>§ 14</w:t>
      </w:r>
    </w:p>
    <w:p w:rsidR="00C86424" w:rsidRDefault="00E15B93" w:rsidP="00801DC3">
      <w:pPr>
        <w:pStyle w:val="Normalny1"/>
        <w:spacing w:after="120"/>
        <w:jc w:val="both"/>
        <w:rPr>
          <w:sz w:val="22"/>
          <w:szCs w:val="22"/>
        </w:rPr>
      </w:pPr>
      <w:r w:rsidRPr="0040203A">
        <w:rPr>
          <w:sz w:val="22"/>
          <w:szCs w:val="22"/>
        </w:rPr>
        <w:t>W zakresie spraw nie uregulowanych niniejszą umową obowiązują stosowne przepisy Kodeksu Cywilnego oraz Kodeksu Postępowania Cywilnego.</w:t>
      </w:r>
    </w:p>
    <w:p w:rsidR="00E15B93" w:rsidRPr="0040203A" w:rsidRDefault="00931CB1" w:rsidP="00C86424">
      <w:pPr>
        <w:pStyle w:val="Normalny1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4D55F0">
        <w:rPr>
          <w:sz w:val="22"/>
          <w:szCs w:val="22"/>
        </w:rPr>
        <w:t>15</w:t>
      </w:r>
    </w:p>
    <w:p w:rsidR="00E15B93" w:rsidRPr="0040203A" w:rsidRDefault="00E15B93">
      <w:pPr>
        <w:pStyle w:val="Normalny1"/>
        <w:jc w:val="both"/>
        <w:rPr>
          <w:sz w:val="22"/>
          <w:szCs w:val="22"/>
        </w:rPr>
      </w:pPr>
      <w:r w:rsidRPr="0040203A">
        <w:rPr>
          <w:sz w:val="22"/>
          <w:szCs w:val="22"/>
        </w:rPr>
        <w:t>Umowę sporządzono w 3 jednobrzmiących egzemplarzach, 2 dla Zamawiającego i 1 dla Wykonawcy.</w:t>
      </w:r>
    </w:p>
    <w:p w:rsidR="00E15B93" w:rsidRPr="0040203A" w:rsidRDefault="0040203A">
      <w:pPr>
        <w:pStyle w:val="Normalny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E15B93" w:rsidRDefault="00E15B93">
      <w:pPr>
        <w:pStyle w:val="Normalny1"/>
        <w:jc w:val="both"/>
      </w:pPr>
    </w:p>
    <w:p w:rsidR="00E15B93" w:rsidRDefault="00E15B93">
      <w:pPr>
        <w:pStyle w:val="Normalny1"/>
      </w:pPr>
      <w:r>
        <w:t xml:space="preserve">           </w:t>
      </w:r>
      <w:r w:rsidR="00931CB1">
        <w:t xml:space="preserve">        </w:t>
      </w:r>
      <w:r>
        <w:t xml:space="preserve">Wykonawca:                                                       </w:t>
      </w:r>
      <w:r w:rsidR="00931CB1">
        <w:t xml:space="preserve">                             </w:t>
      </w:r>
      <w:r>
        <w:t xml:space="preserve">Zamawiający:                  </w:t>
      </w:r>
    </w:p>
    <w:p w:rsidR="00E15B93" w:rsidRDefault="00E15B93">
      <w:pPr>
        <w:pStyle w:val="Normalny1"/>
      </w:pPr>
    </w:p>
    <w:p w:rsidR="00E15B93" w:rsidRDefault="00E15B93" w:rsidP="00931CB1">
      <w:pPr>
        <w:pStyle w:val="Normalny1"/>
        <w:jc w:val="center"/>
      </w:pPr>
      <w:r>
        <w:t>Kontrasygnata:</w:t>
      </w:r>
    </w:p>
    <w:p w:rsidR="00E83FD7" w:rsidRDefault="00E83FD7" w:rsidP="00931CB1">
      <w:pPr>
        <w:pStyle w:val="Normalny1"/>
        <w:jc w:val="center"/>
      </w:pPr>
    </w:p>
    <w:sectPr w:rsidR="00E83FD7">
      <w:headerReference w:type="default" r:id="rId8"/>
      <w:footerReference w:type="default" r:id="rId9"/>
      <w:footnotePr>
        <w:pos w:val="beneathText"/>
      </w:footnotePr>
      <w:pgSz w:w="11905" w:h="16837"/>
      <w:pgMar w:top="1134" w:right="850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3C" w:rsidRDefault="0046643C">
      <w:r>
        <w:separator/>
      </w:r>
    </w:p>
  </w:endnote>
  <w:endnote w:type="continuationSeparator" w:id="0">
    <w:p w:rsidR="0046643C" w:rsidRDefault="0046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1C2" w:rsidRDefault="00FD61C2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D30F0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D30F0">
      <w:rPr>
        <w:b/>
        <w:bCs/>
        <w:noProof/>
      </w:rPr>
      <w:t>4</w:t>
    </w:r>
    <w:r>
      <w:rPr>
        <w:b/>
        <w:bCs/>
      </w:rPr>
      <w:fldChar w:fldCharType="end"/>
    </w:r>
  </w:p>
  <w:p w:rsidR="00E15B93" w:rsidRDefault="00E15B93">
    <w:pPr>
      <w:pStyle w:val="Stopka"/>
      <w:jc w:val="right"/>
      <w:rPr>
        <w:rFonts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3C" w:rsidRDefault="0046643C">
      <w:r>
        <w:separator/>
      </w:r>
    </w:p>
  </w:footnote>
  <w:footnote w:type="continuationSeparator" w:id="0">
    <w:p w:rsidR="0046643C" w:rsidRDefault="0046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1C2" w:rsidRPr="001E5CDA" w:rsidRDefault="00FD61C2" w:rsidP="00FD61C2">
    <w:pPr>
      <w:jc w:val="right"/>
      <w:rPr>
        <w:rFonts w:eastAsia="Times New Roman" w:cs="Tahoma"/>
        <w:iCs/>
        <w:sz w:val="22"/>
      </w:rPr>
    </w:pPr>
    <w:r w:rsidRPr="001E5CDA">
      <w:rPr>
        <w:rFonts w:eastAsia="Times New Roman" w:cs="Tahoma"/>
        <w:iCs/>
        <w:sz w:val="22"/>
      </w:rPr>
      <w:t xml:space="preserve">Załącznik </w:t>
    </w:r>
    <w:r w:rsidR="001E5CDA">
      <w:rPr>
        <w:rFonts w:eastAsia="Times New Roman" w:cs="Tahoma"/>
        <w:iCs/>
        <w:sz w:val="22"/>
      </w:rPr>
      <w:t>n</w:t>
    </w:r>
    <w:r w:rsidR="000D30F0">
      <w:rPr>
        <w:rFonts w:eastAsia="Times New Roman" w:cs="Tahoma"/>
        <w:iCs/>
        <w:sz w:val="22"/>
      </w:rPr>
      <w:t>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1" w15:restartNumberingAfterBreak="0">
    <w:nsid w:val="013322C8"/>
    <w:multiLevelType w:val="hybridMultilevel"/>
    <w:tmpl w:val="2CC63668"/>
    <w:lvl w:ilvl="0" w:tplc="3DD0E2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3C7EBB"/>
    <w:multiLevelType w:val="hybridMultilevel"/>
    <w:tmpl w:val="54A6C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87635"/>
    <w:multiLevelType w:val="hybridMultilevel"/>
    <w:tmpl w:val="C2B09454"/>
    <w:name w:val="WW8Num142"/>
    <w:lvl w:ilvl="0" w:tplc="FDF2F2D4">
      <w:start w:val="1"/>
      <w:numFmt w:val="decimal"/>
      <w:lvlText w:val="%1."/>
      <w:lvlJc w:val="left"/>
      <w:pPr>
        <w:ind w:left="7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9C62E07"/>
    <w:multiLevelType w:val="hybridMultilevel"/>
    <w:tmpl w:val="FDD45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77CAD"/>
    <w:multiLevelType w:val="hybridMultilevel"/>
    <w:tmpl w:val="E6BE88DE"/>
    <w:lvl w:ilvl="0" w:tplc="BFE408C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19A62894"/>
    <w:multiLevelType w:val="hybridMultilevel"/>
    <w:tmpl w:val="C4CA09A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F873411"/>
    <w:multiLevelType w:val="hybridMultilevel"/>
    <w:tmpl w:val="7252536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F">
      <w:start w:val="1"/>
      <w:numFmt w:val="decimal"/>
      <w:lvlText w:val="%3."/>
      <w:lvlJc w:val="left"/>
      <w:pPr>
        <w:ind w:left="1315" w:hanging="180"/>
      </w:pPr>
      <w:rPr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7D65AE"/>
    <w:multiLevelType w:val="multilevel"/>
    <w:tmpl w:val="DF38F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3F0A8C"/>
    <w:multiLevelType w:val="multilevel"/>
    <w:tmpl w:val="E11C9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kern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7E6768"/>
    <w:multiLevelType w:val="multilevel"/>
    <w:tmpl w:val="E11C9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kern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5F6D19"/>
    <w:multiLevelType w:val="hybridMultilevel"/>
    <w:tmpl w:val="96C47CA0"/>
    <w:lvl w:ilvl="0" w:tplc="D458C65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29304F8A"/>
    <w:multiLevelType w:val="hybridMultilevel"/>
    <w:tmpl w:val="4C2A6FF4"/>
    <w:lvl w:ilvl="0" w:tplc="FDF2F2D4">
      <w:start w:val="1"/>
      <w:numFmt w:val="decimal"/>
      <w:lvlText w:val="%1."/>
      <w:lvlJc w:val="left"/>
      <w:pPr>
        <w:ind w:left="106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450B15"/>
    <w:multiLevelType w:val="hybridMultilevel"/>
    <w:tmpl w:val="C2C6A6FE"/>
    <w:lvl w:ilvl="0" w:tplc="DE60B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197842"/>
    <w:multiLevelType w:val="hybridMultilevel"/>
    <w:tmpl w:val="5B206C96"/>
    <w:lvl w:ilvl="0" w:tplc="648224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E5E21"/>
    <w:multiLevelType w:val="hybridMultilevel"/>
    <w:tmpl w:val="D75446A0"/>
    <w:lvl w:ilvl="0" w:tplc="3DD0E2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F0E3618"/>
    <w:multiLevelType w:val="hybridMultilevel"/>
    <w:tmpl w:val="CDF85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F30BFC"/>
    <w:multiLevelType w:val="hybridMultilevel"/>
    <w:tmpl w:val="6FB29C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5A18DA"/>
    <w:multiLevelType w:val="hybridMultilevel"/>
    <w:tmpl w:val="1EEA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C52DF"/>
    <w:multiLevelType w:val="hybridMultilevel"/>
    <w:tmpl w:val="19E85A5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E4D2F07"/>
    <w:multiLevelType w:val="hybridMultilevel"/>
    <w:tmpl w:val="AAA8670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20016A1"/>
    <w:multiLevelType w:val="hybridMultilevel"/>
    <w:tmpl w:val="9B28DA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D0012D"/>
    <w:multiLevelType w:val="hybridMultilevel"/>
    <w:tmpl w:val="A1BC5C6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8CF39AE"/>
    <w:multiLevelType w:val="hybridMultilevel"/>
    <w:tmpl w:val="FF36787A"/>
    <w:lvl w:ilvl="0" w:tplc="BFE408CC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25108C8"/>
    <w:multiLevelType w:val="hybridMultilevel"/>
    <w:tmpl w:val="FE165C20"/>
    <w:lvl w:ilvl="0" w:tplc="04150017">
      <w:start w:val="1"/>
      <w:numFmt w:val="lowerLetter"/>
      <w:lvlText w:val="%1)"/>
      <w:lvlJc w:val="left"/>
      <w:pPr>
        <w:ind w:left="4374" w:hanging="360"/>
      </w:pPr>
    </w:lvl>
    <w:lvl w:ilvl="1" w:tplc="04150019" w:tentative="1">
      <w:start w:val="1"/>
      <w:numFmt w:val="lowerLetter"/>
      <w:lvlText w:val="%2."/>
      <w:lvlJc w:val="left"/>
      <w:pPr>
        <w:ind w:left="5094" w:hanging="360"/>
      </w:pPr>
    </w:lvl>
    <w:lvl w:ilvl="2" w:tplc="0415001B" w:tentative="1">
      <w:start w:val="1"/>
      <w:numFmt w:val="lowerRoman"/>
      <w:lvlText w:val="%3."/>
      <w:lvlJc w:val="right"/>
      <w:pPr>
        <w:ind w:left="5814" w:hanging="180"/>
      </w:pPr>
    </w:lvl>
    <w:lvl w:ilvl="3" w:tplc="0415000F" w:tentative="1">
      <w:start w:val="1"/>
      <w:numFmt w:val="decimal"/>
      <w:lvlText w:val="%4."/>
      <w:lvlJc w:val="left"/>
      <w:pPr>
        <w:ind w:left="6534" w:hanging="360"/>
      </w:pPr>
    </w:lvl>
    <w:lvl w:ilvl="4" w:tplc="04150019" w:tentative="1">
      <w:start w:val="1"/>
      <w:numFmt w:val="lowerLetter"/>
      <w:lvlText w:val="%5."/>
      <w:lvlJc w:val="left"/>
      <w:pPr>
        <w:ind w:left="7254" w:hanging="360"/>
      </w:pPr>
    </w:lvl>
    <w:lvl w:ilvl="5" w:tplc="0415001B" w:tentative="1">
      <w:start w:val="1"/>
      <w:numFmt w:val="lowerRoman"/>
      <w:lvlText w:val="%6."/>
      <w:lvlJc w:val="right"/>
      <w:pPr>
        <w:ind w:left="7974" w:hanging="180"/>
      </w:pPr>
    </w:lvl>
    <w:lvl w:ilvl="6" w:tplc="0415000F" w:tentative="1">
      <w:start w:val="1"/>
      <w:numFmt w:val="decimal"/>
      <w:lvlText w:val="%7."/>
      <w:lvlJc w:val="left"/>
      <w:pPr>
        <w:ind w:left="8694" w:hanging="360"/>
      </w:pPr>
    </w:lvl>
    <w:lvl w:ilvl="7" w:tplc="04150019" w:tentative="1">
      <w:start w:val="1"/>
      <w:numFmt w:val="lowerLetter"/>
      <w:lvlText w:val="%8."/>
      <w:lvlJc w:val="left"/>
      <w:pPr>
        <w:ind w:left="9414" w:hanging="360"/>
      </w:pPr>
    </w:lvl>
    <w:lvl w:ilvl="8" w:tplc="0415001B" w:tentative="1">
      <w:start w:val="1"/>
      <w:numFmt w:val="lowerRoman"/>
      <w:lvlText w:val="%9."/>
      <w:lvlJc w:val="right"/>
      <w:pPr>
        <w:ind w:left="10134" w:hanging="180"/>
      </w:pPr>
    </w:lvl>
  </w:abstractNum>
  <w:abstractNum w:abstractNumId="25" w15:restartNumberingAfterBreak="0">
    <w:nsid w:val="62BE5EBD"/>
    <w:multiLevelType w:val="hybridMultilevel"/>
    <w:tmpl w:val="9C96983C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6" w15:restartNumberingAfterBreak="0">
    <w:nsid w:val="68F01320"/>
    <w:multiLevelType w:val="hybridMultilevel"/>
    <w:tmpl w:val="E9C2480A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75F86A0F"/>
    <w:multiLevelType w:val="hybridMultilevel"/>
    <w:tmpl w:val="2ABE17C0"/>
    <w:lvl w:ilvl="0" w:tplc="FDF2F2D4">
      <w:start w:val="1"/>
      <w:numFmt w:val="decimal"/>
      <w:lvlText w:val="%1."/>
      <w:lvlJc w:val="left"/>
      <w:pPr>
        <w:ind w:left="7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C19FF"/>
    <w:multiLevelType w:val="hybridMultilevel"/>
    <w:tmpl w:val="E6944274"/>
    <w:lvl w:ilvl="0" w:tplc="B94ACC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4"/>
  </w:num>
  <w:num w:numId="5">
    <w:abstractNumId w:val="1"/>
  </w:num>
  <w:num w:numId="6">
    <w:abstractNumId w:val="16"/>
  </w:num>
  <w:num w:numId="7">
    <w:abstractNumId w:val="14"/>
  </w:num>
  <w:num w:numId="8">
    <w:abstractNumId w:val="22"/>
  </w:num>
  <w:num w:numId="9">
    <w:abstractNumId w:val="20"/>
  </w:num>
  <w:num w:numId="10">
    <w:abstractNumId w:val="6"/>
  </w:num>
  <w:num w:numId="11">
    <w:abstractNumId w:val="24"/>
  </w:num>
  <w:num w:numId="12">
    <w:abstractNumId w:val="19"/>
  </w:num>
  <w:num w:numId="13">
    <w:abstractNumId w:val="25"/>
  </w:num>
  <w:num w:numId="14">
    <w:abstractNumId w:val="17"/>
  </w:num>
  <w:num w:numId="15">
    <w:abstractNumId w:val="28"/>
  </w:num>
  <w:num w:numId="16">
    <w:abstractNumId w:val="2"/>
  </w:num>
  <w:num w:numId="17">
    <w:abstractNumId w:val="7"/>
  </w:num>
  <w:num w:numId="18">
    <w:abstractNumId w:val="12"/>
  </w:num>
  <w:num w:numId="19">
    <w:abstractNumId w:val="9"/>
  </w:num>
  <w:num w:numId="20">
    <w:abstractNumId w:val="21"/>
  </w:num>
  <w:num w:numId="21">
    <w:abstractNumId w:val="0"/>
  </w:num>
  <w:num w:numId="22">
    <w:abstractNumId w:val="27"/>
  </w:num>
  <w:num w:numId="23">
    <w:abstractNumId w:val="18"/>
  </w:num>
  <w:num w:numId="24">
    <w:abstractNumId w:val="10"/>
  </w:num>
  <w:num w:numId="25">
    <w:abstractNumId w:val="26"/>
  </w:num>
  <w:num w:numId="26">
    <w:abstractNumId w:val="5"/>
  </w:num>
  <w:num w:numId="27">
    <w:abstractNumId w:val="8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C8"/>
    <w:rsid w:val="00006C71"/>
    <w:rsid w:val="00014B1E"/>
    <w:rsid w:val="000217C8"/>
    <w:rsid w:val="00063666"/>
    <w:rsid w:val="000D30F0"/>
    <w:rsid w:val="001146B8"/>
    <w:rsid w:val="001213CB"/>
    <w:rsid w:val="001412A5"/>
    <w:rsid w:val="00150222"/>
    <w:rsid w:val="00161C55"/>
    <w:rsid w:val="00194955"/>
    <w:rsid w:val="001E5CDA"/>
    <w:rsid w:val="001E78F6"/>
    <w:rsid w:val="0022355B"/>
    <w:rsid w:val="002313E8"/>
    <w:rsid w:val="00246D27"/>
    <w:rsid w:val="002536B7"/>
    <w:rsid w:val="002537C8"/>
    <w:rsid w:val="00267239"/>
    <w:rsid w:val="0027087A"/>
    <w:rsid w:val="00275388"/>
    <w:rsid w:val="002A3C38"/>
    <w:rsid w:val="002A4AC1"/>
    <w:rsid w:val="002B3049"/>
    <w:rsid w:val="002D6004"/>
    <w:rsid w:val="00323769"/>
    <w:rsid w:val="00326888"/>
    <w:rsid w:val="00375073"/>
    <w:rsid w:val="00375EE7"/>
    <w:rsid w:val="003835EB"/>
    <w:rsid w:val="003A2791"/>
    <w:rsid w:val="003D20D3"/>
    <w:rsid w:val="003D411F"/>
    <w:rsid w:val="003F00C8"/>
    <w:rsid w:val="003F69F1"/>
    <w:rsid w:val="0040203A"/>
    <w:rsid w:val="004301BE"/>
    <w:rsid w:val="004646AE"/>
    <w:rsid w:val="0046643C"/>
    <w:rsid w:val="00474DB2"/>
    <w:rsid w:val="00477073"/>
    <w:rsid w:val="00477B9B"/>
    <w:rsid w:val="004826EC"/>
    <w:rsid w:val="004866D4"/>
    <w:rsid w:val="004C7303"/>
    <w:rsid w:val="004D55F0"/>
    <w:rsid w:val="004F0D48"/>
    <w:rsid w:val="004F592B"/>
    <w:rsid w:val="005207B1"/>
    <w:rsid w:val="00533A69"/>
    <w:rsid w:val="00572928"/>
    <w:rsid w:val="00593B18"/>
    <w:rsid w:val="0059669E"/>
    <w:rsid w:val="005A600B"/>
    <w:rsid w:val="00626A47"/>
    <w:rsid w:val="0066073F"/>
    <w:rsid w:val="006901B3"/>
    <w:rsid w:val="006A1D32"/>
    <w:rsid w:val="006C1CF3"/>
    <w:rsid w:val="00702FB1"/>
    <w:rsid w:val="00710DC2"/>
    <w:rsid w:val="00736DD4"/>
    <w:rsid w:val="007461C6"/>
    <w:rsid w:val="00755B25"/>
    <w:rsid w:val="00760707"/>
    <w:rsid w:val="007838AA"/>
    <w:rsid w:val="007A739A"/>
    <w:rsid w:val="007C4D18"/>
    <w:rsid w:val="007F0D98"/>
    <w:rsid w:val="007F72E9"/>
    <w:rsid w:val="00801DC3"/>
    <w:rsid w:val="00841752"/>
    <w:rsid w:val="0087735A"/>
    <w:rsid w:val="008B41A8"/>
    <w:rsid w:val="008F7D18"/>
    <w:rsid w:val="00902782"/>
    <w:rsid w:val="00923E2C"/>
    <w:rsid w:val="00931300"/>
    <w:rsid w:val="00931CB1"/>
    <w:rsid w:val="00947761"/>
    <w:rsid w:val="009A2BC0"/>
    <w:rsid w:val="009B17D9"/>
    <w:rsid w:val="00A12048"/>
    <w:rsid w:val="00A22AF2"/>
    <w:rsid w:val="00A53466"/>
    <w:rsid w:val="00A6442D"/>
    <w:rsid w:val="00A71EBF"/>
    <w:rsid w:val="00A951E7"/>
    <w:rsid w:val="00AF7F29"/>
    <w:rsid w:val="00B33C36"/>
    <w:rsid w:val="00B42982"/>
    <w:rsid w:val="00B67B63"/>
    <w:rsid w:val="00B94389"/>
    <w:rsid w:val="00B978CB"/>
    <w:rsid w:val="00BA2221"/>
    <w:rsid w:val="00BD7452"/>
    <w:rsid w:val="00C06625"/>
    <w:rsid w:val="00C35832"/>
    <w:rsid w:val="00C37912"/>
    <w:rsid w:val="00C433E9"/>
    <w:rsid w:val="00C634D5"/>
    <w:rsid w:val="00C850C0"/>
    <w:rsid w:val="00C8519B"/>
    <w:rsid w:val="00C86424"/>
    <w:rsid w:val="00CA32A0"/>
    <w:rsid w:val="00CB66CD"/>
    <w:rsid w:val="00CF539C"/>
    <w:rsid w:val="00CF6D34"/>
    <w:rsid w:val="00D339B7"/>
    <w:rsid w:val="00D41B82"/>
    <w:rsid w:val="00D4547C"/>
    <w:rsid w:val="00D55969"/>
    <w:rsid w:val="00D86647"/>
    <w:rsid w:val="00DA4AA5"/>
    <w:rsid w:val="00DB7E31"/>
    <w:rsid w:val="00DC59E9"/>
    <w:rsid w:val="00DD7028"/>
    <w:rsid w:val="00E05E46"/>
    <w:rsid w:val="00E15B93"/>
    <w:rsid w:val="00E40BD3"/>
    <w:rsid w:val="00E44EB8"/>
    <w:rsid w:val="00E83FD7"/>
    <w:rsid w:val="00EA4BA1"/>
    <w:rsid w:val="00EB6FC2"/>
    <w:rsid w:val="00EC1FE0"/>
    <w:rsid w:val="00F06C9C"/>
    <w:rsid w:val="00F11DCF"/>
    <w:rsid w:val="00F31C28"/>
    <w:rsid w:val="00F40B24"/>
    <w:rsid w:val="00F63466"/>
    <w:rsid w:val="00F70380"/>
    <w:rsid w:val="00F86F09"/>
    <w:rsid w:val="00FB21D6"/>
    <w:rsid w:val="00FB397E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56430-694B-425A-893C-7ED96E47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ormalny1">
    <w:name w:val="Normalny1"/>
    <w:pPr>
      <w:suppressAutoHyphens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960"/>
        <w:tab w:val="right" w:pos="9921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FD61C2"/>
    <w:rPr>
      <w:rFonts w:eastAsia="Lucida Sans Unicode"/>
      <w:sz w:val="24"/>
      <w:szCs w:val="24"/>
    </w:rPr>
  </w:style>
  <w:style w:type="character" w:customStyle="1" w:styleId="StopkaZnak">
    <w:name w:val="Stopka Znak"/>
    <w:link w:val="Stopka"/>
    <w:uiPriority w:val="99"/>
    <w:rsid w:val="00FD61C2"/>
    <w:rPr>
      <w:rFonts w:eastAsia="Lucida Sans Unicode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02FB1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379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basedOn w:val="Normalny"/>
    <w:rsid w:val="009B17D9"/>
    <w:pPr>
      <w:autoSpaceDE w:val="0"/>
      <w:textAlignment w:val="baseline"/>
    </w:pPr>
    <w:rPr>
      <w:rFonts w:eastAsia="Tahoma" w:cs="Tahoma"/>
      <w:color w:val="000000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4A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4AC1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E617-BDBF-407F-9439-95204131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1460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Zalewski</dc:creator>
  <cp:keywords/>
  <dc:description/>
  <cp:lastModifiedBy>Bartosz Nowowiejski</cp:lastModifiedBy>
  <cp:revision>17</cp:revision>
  <cp:lastPrinted>2022-05-02T12:37:00Z</cp:lastPrinted>
  <dcterms:created xsi:type="dcterms:W3CDTF">2023-04-12T11:18:00Z</dcterms:created>
  <dcterms:modified xsi:type="dcterms:W3CDTF">2024-07-30T12:41:00Z</dcterms:modified>
</cp:coreProperties>
</file>